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ED" w:rsidRDefault="00465CED" w:rsidP="00465CED">
      <w:pPr>
        <w:spacing w:line="276" w:lineRule="auto"/>
        <w:ind w:hanging="709"/>
        <w:jc w:val="right"/>
        <w:rPr>
          <w:rFonts w:eastAsia="Times New Roman"/>
          <w:sz w:val="28"/>
          <w:szCs w:val="28"/>
        </w:rPr>
      </w:pPr>
      <w:r>
        <w:rPr>
          <w:rFonts w:eastAsia="Times New Roman"/>
          <w:b/>
          <w:noProof/>
        </w:rPr>
        <w:drawing>
          <wp:inline distT="0" distB="0" distL="0" distR="0">
            <wp:extent cx="6962775" cy="9847854"/>
            <wp:effectExtent l="0" t="0" r="0" b="1270"/>
            <wp:docPr id="1" name="Рисунок 1" descr="C:\Users\user\Pictures\2020-03-03\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3-03\Scan1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63129" cy="9848355"/>
                    </a:xfrm>
                    <a:prstGeom prst="rect">
                      <a:avLst/>
                    </a:prstGeom>
                    <a:noFill/>
                    <a:ln>
                      <a:noFill/>
                    </a:ln>
                  </pic:spPr>
                </pic:pic>
              </a:graphicData>
            </a:graphic>
          </wp:inline>
        </w:drawing>
      </w:r>
      <w:bookmarkStart w:id="0" w:name="_GoBack"/>
      <w:bookmarkEnd w:id="0"/>
    </w:p>
    <w:p w:rsidR="00EA274E" w:rsidRDefault="001C125C" w:rsidP="00AB6467">
      <w:pPr>
        <w:spacing w:line="276" w:lineRule="auto"/>
        <w:ind w:left="260" w:firstLine="568"/>
        <w:jc w:val="both"/>
        <w:rPr>
          <w:rFonts w:eastAsia="Times New Roman"/>
          <w:sz w:val="28"/>
          <w:szCs w:val="28"/>
        </w:rPr>
      </w:pPr>
      <w:r>
        <w:rPr>
          <w:rFonts w:eastAsia="Times New Roman"/>
          <w:sz w:val="28"/>
          <w:szCs w:val="28"/>
        </w:rPr>
        <w:lastRenderedPageBreak/>
        <w:t xml:space="preserve"> и является элементом системы мер, принимаемых Учреждением для защиты обрабатываемых персональных данных от несанкционированного доступа, уничтожения, искажения или разглашения.</w:t>
      </w:r>
    </w:p>
    <w:p w:rsidR="00CA6B09" w:rsidRDefault="00CA6B09" w:rsidP="00AB6467">
      <w:pPr>
        <w:spacing w:line="276" w:lineRule="auto"/>
        <w:ind w:left="260" w:firstLine="568"/>
        <w:jc w:val="both"/>
        <w:rPr>
          <w:rFonts w:eastAsia="Times New Roman"/>
          <w:sz w:val="28"/>
          <w:szCs w:val="28"/>
        </w:rPr>
      </w:pPr>
      <w:r>
        <w:rPr>
          <w:rFonts w:eastAsia="Times New Roman"/>
          <w:sz w:val="28"/>
          <w:szCs w:val="28"/>
        </w:rPr>
        <w:t xml:space="preserve">1.3. </w:t>
      </w:r>
      <w:r w:rsidRPr="00CA6B09">
        <w:rPr>
          <w:rFonts w:eastAsia="Times New Roman"/>
          <w:b/>
          <w:i/>
          <w:sz w:val="28"/>
          <w:szCs w:val="28"/>
        </w:rPr>
        <w:t>Получателями социальных услуг</w:t>
      </w:r>
      <w:r>
        <w:rPr>
          <w:rFonts w:eastAsia="Times New Roman"/>
          <w:sz w:val="28"/>
          <w:szCs w:val="28"/>
        </w:rPr>
        <w:t xml:space="preserve"> в Учреждении являются несовершеннолетние в возрасте от рождения до 18 лет, признанные установленном порядке, нуждающимися в социальном обслуживании, и выбравшие в качестве поставщика социальных услуг </w:t>
      </w:r>
      <w:r w:rsidRPr="008B336D">
        <w:rPr>
          <w:rFonts w:eastAsia="Times New Roman"/>
          <w:sz w:val="28"/>
          <w:szCs w:val="28"/>
        </w:rPr>
        <w:t>КГБУСО «Краевой реабилитационный центр для детей и подростков с ограниченными возможностями «</w:t>
      </w:r>
      <w:proofErr w:type="spellStart"/>
      <w:r w:rsidRPr="008B336D">
        <w:rPr>
          <w:rFonts w:eastAsia="Times New Roman"/>
          <w:sz w:val="28"/>
          <w:szCs w:val="28"/>
        </w:rPr>
        <w:t>Добродея</w:t>
      </w:r>
      <w:proofErr w:type="spellEnd"/>
      <w:r w:rsidRPr="008B336D">
        <w:rPr>
          <w:rFonts w:eastAsia="Times New Roman"/>
          <w:sz w:val="28"/>
          <w:szCs w:val="28"/>
        </w:rPr>
        <w:t>»</w:t>
      </w:r>
      <w:r>
        <w:rPr>
          <w:rFonts w:eastAsia="Times New Roman"/>
          <w:sz w:val="28"/>
          <w:szCs w:val="28"/>
        </w:rPr>
        <w:t>.</w:t>
      </w:r>
    </w:p>
    <w:p w:rsidR="00CA6B09" w:rsidRDefault="00CA6B09" w:rsidP="00AB6467">
      <w:pPr>
        <w:spacing w:line="276" w:lineRule="auto"/>
        <w:rPr>
          <w:rFonts w:eastAsia="Times New Roman"/>
          <w:sz w:val="28"/>
          <w:szCs w:val="28"/>
        </w:rPr>
      </w:pPr>
    </w:p>
    <w:p w:rsidR="00CA6B09" w:rsidRDefault="00CA6B09" w:rsidP="00AB6467">
      <w:pPr>
        <w:spacing w:line="276" w:lineRule="auto"/>
        <w:ind w:left="260" w:firstLine="568"/>
        <w:rPr>
          <w:rFonts w:eastAsia="Times New Roman"/>
          <w:sz w:val="28"/>
          <w:szCs w:val="28"/>
        </w:rPr>
      </w:pPr>
      <w:r>
        <w:rPr>
          <w:rFonts w:eastAsia="Times New Roman"/>
          <w:sz w:val="28"/>
          <w:szCs w:val="28"/>
        </w:rPr>
        <w:t>1.4. Персональные данные получателей социальных услуг, их законных представителей относятся к категории конфиденциальной информации.</w:t>
      </w:r>
    </w:p>
    <w:p w:rsidR="00CA6B09" w:rsidRDefault="00CA6B09" w:rsidP="00AB6467">
      <w:pPr>
        <w:spacing w:line="276" w:lineRule="auto"/>
        <w:ind w:left="260" w:firstLine="568"/>
        <w:jc w:val="both"/>
        <w:rPr>
          <w:rFonts w:eastAsia="Times New Roman"/>
          <w:sz w:val="28"/>
          <w:szCs w:val="28"/>
        </w:rPr>
      </w:pPr>
      <w:r>
        <w:rPr>
          <w:rFonts w:eastAsia="Times New Roman"/>
          <w:sz w:val="28"/>
          <w:szCs w:val="28"/>
        </w:rPr>
        <w:t>1.5. Настоящее Положение утверждается, и вводится в действие приказом директора Учреждения, является обязательным для исполнения всеми работниками Учреждения, имеющими доступ к персональным данным получателей социальных услуг и их родителей (законных представителей).</w:t>
      </w:r>
    </w:p>
    <w:p w:rsidR="00D91558" w:rsidRDefault="00D91558" w:rsidP="00AB6467">
      <w:pPr>
        <w:spacing w:line="276" w:lineRule="auto"/>
        <w:ind w:left="260" w:firstLine="568"/>
        <w:jc w:val="both"/>
        <w:rPr>
          <w:rFonts w:eastAsia="Times New Roman"/>
          <w:sz w:val="28"/>
          <w:szCs w:val="28"/>
        </w:rPr>
      </w:pPr>
      <w:r>
        <w:rPr>
          <w:rFonts w:eastAsia="Times New Roman"/>
          <w:sz w:val="28"/>
          <w:szCs w:val="28"/>
        </w:rPr>
        <w:t>1.</w:t>
      </w:r>
      <w:r w:rsidR="00CA6B09">
        <w:rPr>
          <w:rFonts w:eastAsia="Times New Roman"/>
          <w:sz w:val="28"/>
          <w:szCs w:val="28"/>
        </w:rPr>
        <w:t>6</w:t>
      </w:r>
      <w:r>
        <w:rPr>
          <w:rFonts w:eastAsia="Times New Roman"/>
          <w:sz w:val="28"/>
          <w:szCs w:val="28"/>
        </w:rPr>
        <w:t>. Требования настоящего Положения является обязательным ля исполнения всеми работниками Оператора, получившими доступ к персональным данным.</w:t>
      </w:r>
    </w:p>
    <w:p w:rsidR="00D91558" w:rsidRDefault="00D91558" w:rsidP="00AB6467">
      <w:pPr>
        <w:spacing w:line="276" w:lineRule="auto"/>
        <w:ind w:left="260" w:firstLine="568"/>
        <w:rPr>
          <w:rFonts w:eastAsia="Times New Roman"/>
          <w:sz w:val="28"/>
          <w:szCs w:val="28"/>
        </w:rPr>
      </w:pPr>
      <w:r>
        <w:rPr>
          <w:rFonts w:eastAsia="Times New Roman"/>
          <w:sz w:val="28"/>
          <w:szCs w:val="28"/>
        </w:rPr>
        <w:t>1.</w:t>
      </w:r>
      <w:r w:rsidR="00CA6B09">
        <w:rPr>
          <w:rFonts w:eastAsia="Times New Roman"/>
          <w:sz w:val="28"/>
          <w:szCs w:val="28"/>
        </w:rPr>
        <w:t>7</w:t>
      </w:r>
      <w:r>
        <w:rPr>
          <w:rFonts w:eastAsia="Times New Roman"/>
          <w:sz w:val="28"/>
          <w:szCs w:val="28"/>
        </w:rPr>
        <w:t>. В настоящем Положении используются следующие основные</w:t>
      </w:r>
      <w:r w:rsidR="00F80644">
        <w:rPr>
          <w:rFonts w:eastAsia="Times New Roman"/>
          <w:sz w:val="28"/>
          <w:szCs w:val="28"/>
        </w:rPr>
        <w:t xml:space="preserve"> </w:t>
      </w:r>
      <w:r>
        <w:rPr>
          <w:rFonts w:eastAsia="Times New Roman"/>
          <w:sz w:val="28"/>
          <w:szCs w:val="28"/>
        </w:rPr>
        <w:t>понятия и термины:</w:t>
      </w:r>
    </w:p>
    <w:p w:rsidR="00D91558" w:rsidRPr="00CA6B09" w:rsidRDefault="00D91558" w:rsidP="00AB6467">
      <w:pPr>
        <w:pStyle w:val="a6"/>
        <w:numPr>
          <w:ilvl w:val="0"/>
          <w:numId w:val="20"/>
        </w:numPr>
        <w:tabs>
          <w:tab w:val="left" w:pos="1270"/>
        </w:tabs>
        <w:spacing w:line="276" w:lineRule="auto"/>
        <w:jc w:val="both"/>
        <w:rPr>
          <w:sz w:val="20"/>
          <w:szCs w:val="20"/>
        </w:rPr>
      </w:pPr>
      <w:proofErr w:type="gramStart"/>
      <w:r w:rsidRPr="00CA6B09">
        <w:rPr>
          <w:rFonts w:eastAsia="Times New Roman"/>
          <w:b/>
          <w:i/>
          <w:sz w:val="28"/>
          <w:szCs w:val="28"/>
        </w:rPr>
        <w:t>персональные данные</w:t>
      </w:r>
      <w:r w:rsidRPr="00CA6B09">
        <w:rPr>
          <w:rFonts w:eastAsia="Times New Roman"/>
          <w:sz w:val="28"/>
          <w:szCs w:val="28"/>
        </w:rPr>
        <w:t xml:space="preserve"> – любая информация, относящаяся к определенному или определяемому на основании такой информации физическому лицу (субъекту персональных данных – получателю социальных услуг, его законному представителю;</w:t>
      </w:r>
      <w:proofErr w:type="gramEnd"/>
    </w:p>
    <w:p w:rsidR="005C7512" w:rsidRPr="00CA6B09" w:rsidRDefault="005C7512" w:rsidP="00AB6467">
      <w:pPr>
        <w:pStyle w:val="a6"/>
        <w:numPr>
          <w:ilvl w:val="0"/>
          <w:numId w:val="20"/>
        </w:numPr>
        <w:tabs>
          <w:tab w:val="left" w:pos="1231"/>
        </w:tabs>
        <w:spacing w:line="276" w:lineRule="auto"/>
        <w:jc w:val="both"/>
        <w:rPr>
          <w:rFonts w:eastAsia="Times New Roman"/>
          <w:sz w:val="28"/>
          <w:szCs w:val="28"/>
        </w:rPr>
      </w:pPr>
      <w:r w:rsidRPr="00CA6B09">
        <w:rPr>
          <w:rFonts w:eastAsia="Times New Roman"/>
          <w:b/>
          <w:i/>
          <w:sz w:val="28"/>
          <w:szCs w:val="28"/>
        </w:rPr>
        <w:t>оператор</w:t>
      </w:r>
      <w:r w:rsidRPr="00CA6B09">
        <w:rPr>
          <w:rFonts w:eastAsia="Times New Roman"/>
          <w:sz w:val="28"/>
          <w:szCs w:val="28"/>
        </w:rPr>
        <w:t xml:space="preserve"> – юридическое или физическое лицо (Учреждение), организующее и (или) осуществляющее обработку персональных данных получателя социальных услуг, его законного представителя, а также определяющее цели и содержание обработки персональных данных;</w:t>
      </w:r>
    </w:p>
    <w:p w:rsidR="005C7512" w:rsidRPr="00CA6B09" w:rsidRDefault="005C7512" w:rsidP="00AB6467">
      <w:pPr>
        <w:pStyle w:val="a6"/>
        <w:numPr>
          <w:ilvl w:val="0"/>
          <w:numId w:val="20"/>
        </w:numPr>
        <w:tabs>
          <w:tab w:val="left" w:pos="1124"/>
        </w:tabs>
        <w:spacing w:line="276" w:lineRule="auto"/>
        <w:jc w:val="both"/>
        <w:rPr>
          <w:rFonts w:eastAsia="Times New Roman"/>
          <w:sz w:val="28"/>
          <w:szCs w:val="28"/>
        </w:rPr>
      </w:pPr>
      <w:proofErr w:type="gramStart"/>
      <w:r w:rsidRPr="00CA6B09">
        <w:rPr>
          <w:rFonts w:eastAsia="Times New Roman"/>
          <w:b/>
          <w:i/>
          <w:sz w:val="28"/>
          <w:szCs w:val="28"/>
        </w:rPr>
        <w:t>обработка персональных данных</w:t>
      </w:r>
      <w:r w:rsidRPr="00CA6B09">
        <w:rPr>
          <w:rFonts w:eastAsia="Times New Roman"/>
          <w:sz w:val="28"/>
          <w:szCs w:val="28"/>
        </w:rPr>
        <w:t xml:space="preserve"> получателя социальных услуг, его законного представителя – действия (операции) с персональными данными получателя социальных услуг, его законного представителя, включая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w:t>
      </w:r>
      <w:proofErr w:type="gramEnd"/>
    </w:p>
    <w:p w:rsidR="00F80644" w:rsidRPr="00CA6B09" w:rsidRDefault="00F80644" w:rsidP="00AB6467">
      <w:pPr>
        <w:pStyle w:val="a6"/>
        <w:numPr>
          <w:ilvl w:val="0"/>
          <w:numId w:val="20"/>
        </w:numPr>
        <w:tabs>
          <w:tab w:val="left" w:pos="1270"/>
        </w:tabs>
        <w:spacing w:line="276" w:lineRule="auto"/>
        <w:jc w:val="both"/>
        <w:rPr>
          <w:sz w:val="28"/>
          <w:szCs w:val="28"/>
        </w:rPr>
      </w:pPr>
      <w:r w:rsidRPr="00CA6B09">
        <w:rPr>
          <w:b/>
          <w:i/>
          <w:color w:val="333333"/>
          <w:sz w:val="28"/>
          <w:szCs w:val="28"/>
          <w:shd w:val="clear" w:color="auto" w:fill="FFFFFF"/>
        </w:rPr>
        <w:t>автоматизированная обработка персональных данных</w:t>
      </w:r>
      <w:r w:rsidRPr="00CA6B09">
        <w:rPr>
          <w:color w:val="333333"/>
          <w:sz w:val="28"/>
          <w:szCs w:val="28"/>
          <w:shd w:val="clear" w:color="auto" w:fill="FFFFFF"/>
        </w:rPr>
        <w:t xml:space="preserve"> - обработка персональных данных с помощью средств вычислительной техники;</w:t>
      </w:r>
    </w:p>
    <w:p w:rsidR="005C7512" w:rsidRPr="00CA6B09" w:rsidRDefault="005C7512" w:rsidP="00AB6467">
      <w:pPr>
        <w:pStyle w:val="a6"/>
        <w:numPr>
          <w:ilvl w:val="0"/>
          <w:numId w:val="20"/>
        </w:numPr>
        <w:tabs>
          <w:tab w:val="left" w:pos="1270"/>
        </w:tabs>
        <w:spacing w:line="276" w:lineRule="auto"/>
        <w:jc w:val="both"/>
        <w:rPr>
          <w:sz w:val="28"/>
          <w:szCs w:val="28"/>
        </w:rPr>
      </w:pPr>
      <w:r w:rsidRPr="00CA6B09">
        <w:rPr>
          <w:b/>
          <w:i/>
          <w:sz w:val="28"/>
          <w:szCs w:val="28"/>
        </w:rPr>
        <w:t>распространение персональных данных</w:t>
      </w:r>
      <w:r w:rsidRPr="00CA6B09">
        <w:rPr>
          <w:sz w:val="28"/>
          <w:szCs w:val="28"/>
        </w:rPr>
        <w:t xml:space="preserve"> - действия, направленные на раскрытие персональных данных неопределенному кругу лиц;</w:t>
      </w:r>
    </w:p>
    <w:p w:rsidR="005C7512" w:rsidRPr="00CA6B09" w:rsidRDefault="005C7512" w:rsidP="00AB6467">
      <w:pPr>
        <w:pStyle w:val="a6"/>
        <w:numPr>
          <w:ilvl w:val="0"/>
          <w:numId w:val="20"/>
        </w:numPr>
        <w:tabs>
          <w:tab w:val="left" w:pos="1270"/>
        </w:tabs>
        <w:spacing w:line="276" w:lineRule="auto"/>
        <w:jc w:val="both"/>
        <w:rPr>
          <w:sz w:val="28"/>
          <w:szCs w:val="28"/>
        </w:rPr>
      </w:pPr>
      <w:r w:rsidRPr="00CA6B09">
        <w:rPr>
          <w:b/>
          <w:sz w:val="28"/>
          <w:szCs w:val="28"/>
        </w:rPr>
        <w:lastRenderedPageBreak/>
        <w:t>предоставление персональных данных</w:t>
      </w:r>
      <w:r w:rsidRPr="00CA6B09">
        <w:rPr>
          <w:sz w:val="28"/>
          <w:szCs w:val="28"/>
        </w:rPr>
        <w:t xml:space="preserve"> - действия, направленные на раскрытие персональных данных определенному лицу или определенному кругу лиц;</w:t>
      </w:r>
    </w:p>
    <w:p w:rsidR="005C7512" w:rsidRPr="00CA6B09" w:rsidRDefault="005C7512" w:rsidP="00AB6467">
      <w:pPr>
        <w:pStyle w:val="a6"/>
        <w:numPr>
          <w:ilvl w:val="0"/>
          <w:numId w:val="20"/>
        </w:numPr>
        <w:tabs>
          <w:tab w:val="left" w:pos="1270"/>
        </w:tabs>
        <w:spacing w:line="276" w:lineRule="auto"/>
        <w:jc w:val="both"/>
        <w:rPr>
          <w:sz w:val="28"/>
          <w:szCs w:val="28"/>
        </w:rPr>
      </w:pPr>
      <w:r w:rsidRPr="00CA6B09">
        <w:rPr>
          <w:b/>
          <w:i/>
          <w:sz w:val="28"/>
          <w:szCs w:val="28"/>
        </w:rPr>
        <w:t>блокирование персональных данных</w:t>
      </w:r>
      <w:r w:rsidRPr="00CA6B09">
        <w:rPr>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5C7512" w:rsidRPr="00CA6B09" w:rsidRDefault="005C7512" w:rsidP="00AB6467">
      <w:pPr>
        <w:pStyle w:val="a6"/>
        <w:numPr>
          <w:ilvl w:val="0"/>
          <w:numId w:val="20"/>
        </w:numPr>
        <w:tabs>
          <w:tab w:val="left" w:pos="284"/>
          <w:tab w:val="left" w:pos="1270"/>
        </w:tabs>
        <w:spacing w:line="276" w:lineRule="auto"/>
        <w:jc w:val="both"/>
        <w:rPr>
          <w:sz w:val="28"/>
          <w:szCs w:val="28"/>
        </w:rPr>
      </w:pPr>
      <w:r w:rsidRPr="00CA6B09">
        <w:rPr>
          <w:b/>
          <w:i/>
          <w:sz w:val="28"/>
          <w:szCs w:val="28"/>
        </w:rPr>
        <w:t>уничтожение персональных данных</w:t>
      </w:r>
      <w:r w:rsidRPr="00CA6B09">
        <w:rPr>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5C7512" w:rsidRPr="00CA6B09" w:rsidRDefault="005C7512" w:rsidP="00AB6467">
      <w:pPr>
        <w:pStyle w:val="a6"/>
        <w:numPr>
          <w:ilvl w:val="0"/>
          <w:numId w:val="20"/>
        </w:numPr>
        <w:tabs>
          <w:tab w:val="left" w:pos="1270"/>
        </w:tabs>
        <w:spacing w:line="276" w:lineRule="auto"/>
        <w:jc w:val="both"/>
        <w:rPr>
          <w:sz w:val="28"/>
          <w:szCs w:val="28"/>
        </w:rPr>
      </w:pPr>
      <w:r w:rsidRPr="00CA6B09">
        <w:rPr>
          <w:b/>
          <w:i/>
          <w:sz w:val="28"/>
          <w:szCs w:val="28"/>
        </w:rPr>
        <w:t>обезличивание персональных данных</w:t>
      </w:r>
      <w:r w:rsidRPr="00CA6B09">
        <w:rPr>
          <w:sz w:val="28"/>
          <w:szCs w:val="28"/>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5C7512" w:rsidRPr="00CA6B09" w:rsidRDefault="005C7512" w:rsidP="00AB6467">
      <w:pPr>
        <w:pStyle w:val="a6"/>
        <w:numPr>
          <w:ilvl w:val="0"/>
          <w:numId w:val="20"/>
        </w:numPr>
        <w:tabs>
          <w:tab w:val="left" w:pos="1270"/>
        </w:tabs>
        <w:spacing w:line="276" w:lineRule="auto"/>
        <w:jc w:val="both"/>
        <w:rPr>
          <w:sz w:val="28"/>
          <w:szCs w:val="28"/>
        </w:rPr>
      </w:pPr>
      <w:r w:rsidRPr="00CA6B09">
        <w:rPr>
          <w:b/>
          <w:i/>
          <w:sz w:val="28"/>
          <w:szCs w:val="28"/>
        </w:rPr>
        <w:t>информационная система персональных данных</w:t>
      </w:r>
      <w:r w:rsidRPr="00CA6B09">
        <w:rPr>
          <w:sz w:val="28"/>
          <w:szCs w:val="28"/>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5C7512" w:rsidRPr="00CA6B09" w:rsidRDefault="005C7512" w:rsidP="00AB6467">
      <w:pPr>
        <w:pStyle w:val="a6"/>
        <w:numPr>
          <w:ilvl w:val="0"/>
          <w:numId w:val="20"/>
        </w:numPr>
        <w:tabs>
          <w:tab w:val="left" w:pos="1270"/>
        </w:tabs>
        <w:spacing w:line="276" w:lineRule="auto"/>
        <w:jc w:val="both"/>
        <w:rPr>
          <w:sz w:val="28"/>
          <w:szCs w:val="28"/>
        </w:rPr>
      </w:pPr>
      <w:r w:rsidRPr="00CA6B09">
        <w:rPr>
          <w:b/>
          <w:i/>
          <w:sz w:val="28"/>
          <w:szCs w:val="28"/>
        </w:rPr>
        <w:t>трансграничная передача персональных данных</w:t>
      </w:r>
      <w:r w:rsidRPr="00CA6B09">
        <w:rPr>
          <w:sz w:val="28"/>
          <w:szCs w:val="28"/>
        </w:rPr>
        <w:t xml:space="preserve">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D91558" w:rsidRPr="00CA6B09" w:rsidRDefault="00D91558" w:rsidP="00AB6467">
      <w:pPr>
        <w:pStyle w:val="a6"/>
        <w:numPr>
          <w:ilvl w:val="0"/>
          <w:numId w:val="20"/>
        </w:numPr>
        <w:tabs>
          <w:tab w:val="left" w:pos="1248"/>
        </w:tabs>
        <w:spacing w:line="276" w:lineRule="auto"/>
        <w:jc w:val="both"/>
        <w:rPr>
          <w:rFonts w:eastAsia="Times New Roman"/>
          <w:sz w:val="28"/>
          <w:szCs w:val="28"/>
        </w:rPr>
      </w:pPr>
      <w:proofErr w:type="gramStart"/>
      <w:r w:rsidRPr="00CA6B09">
        <w:rPr>
          <w:rFonts w:eastAsia="Times New Roman"/>
          <w:b/>
          <w:i/>
          <w:sz w:val="28"/>
          <w:szCs w:val="28"/>
        </w:rPr>
        <w:t>защита персональных данных</w:t>
      </w:r>
      <w:r w:rsidRPr="00CA6B09">
        <w:rPr>
          <w:rFonts w:eastAsia="Times New Roman"/>
          <w:sz w:val="28"/>
          <w:szCs w:val="28"/>
        </w:rPr>
        <w:t xml:space="preserve">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получателю социальных услуг, его законному представителю);</w:t>
      </w:r>
      <w:proofErr w:type="gramEnd"/>
    </w:p>
    <w:p w:rsidR="00D91558" w:rsidRDefault="00D91558" w:rsidP="00AB6467">
      <w:pPr>
        <w:spacing w:line="276" w:lineRule="auto"/>
        <w:rPr>
          <w:rFonts w:eastAsia="Times New Roman"/>
          <w:sz w:val="28"/>
          <w:szCs w:val="28"/>
        </w:rPr>
      </w:pPr>
    </w:p>
    <w:p w:rsidR="00D91558" w:rsidRPr="00CA6B09" w:rsidRDefault="00D91558" w:rsidP="00AB6467">
      <w:pPr>
        <w:pStyle w:val="a6"/>
        <w:numPr>
          <w:ilvl w:val="0"/>
          <w:numId w:val="20"/>
        </w:numPr>
        <w:tabs>
          <w:tab w:val="left" w:pos="1099"/>
        </w:tabs>
        <w:spacing w:line="276" w:lineRule="auto"/>
        <w:jc w:val="both"/>
        <w:rPr>
          <w:rFonts w:eastAsia="Times New Roman"/>
          <w:sz w:val="28"/>
          <w:szCs w:val="28"/>
        </w:rPr>
      </w:pPr>
      <w:r w:rsidRPr="00CA6B09">
        <w:rPr>
          <w:rFonts w:eastAsia="Times New Roman"/>
          <w:b/>
          <w:i/>
          <w:sz w:val="28"/>
          <w:szCs w:val="28"/>
        </w:rPr>
        <w:t>общедоступные персональные</w:t>
      </w:r>
      <w:r w:rsidRPr="00CA6B09">
        <w:rPr>
          <w:rFonts w:eastAsia="Times New Roman"/>
          <w:sz w:val="28"/>
          <w:szCs w:val="28"/>
        </w:rPr>
        <w:t xml:space="preserve"> данные получателя социальных услуг, его законного представителя – персональные данные, доступ неограниченного круга лиц к которым предоставлен с согласия получателя социальных услуг, его законного представителя или на которые в соответствии с федеральными законами не распространяется требование соблюдения конфиденциальности;</w:t>
      </w:r>
    </w:p>
    <w:p w:rsidR="00D91558" w:rsidRDefault="00D91558" w:rsidP="00AB6467">
      <w:pPr>
        <w:spacing w:line="276" w:lineRule="auto"/>
        <w:rPr>
          <w:rFonts w:eastAsia="Times New Roman"/>
          <w:sz w:val="28"/>
          <w:szCs w:val="28"/>
        </w:rPr>
      </w:pPr>
    </w:p>
    <w:p w:rsidR="00D91558" w:rsidRPr="00CA6B09" w:rsidRDefault="00D91558" w:rsidP="00AB6467">
      <w:pPr>
        <w:pStyle w:val="a6"/>
        <w:numPr>
          <w:ilvl w:val="0"/>
          <w:numId w:val="20"/>
        </w:numPr>
        <w:tabs>
          <w:tab w:val="left" w:pos="1130"/>
        </w:tabs>
        <w:spacing w:line="276" w:lineRule="auto"/>
        <w:jc w:val="both"/>
        <w:rPr>
          <w:rFonts w:eastAsia="Times New Roman"/>
          <w:sz w:val="28"/>
          <w:szCs w:val="28"/>
        </w:rPr>
      </w:pPr>
      <w:r w:rsidRPr="00CA6B09">
        <w:rPr>
          <w:rFonts w:eastAsia="Times New Roman"/>
          <w:b/>
          <w:i/>
          <w:sz w:val="28"/>
          <w:szCs w:val="28"/>
        </w:rPr>
        <w:t>информационная система персональных</w:t>
      </w:r>
      <w:r w:rsidRPr="00CA6B09">
        <w:rPr>
          <w:rFonts w:eastAsia="Times New Roman"/>
          <w:sz w:val="28"/>
          <w:szCs w:val="28"/>
        </w:rPr>
        <w:t xml:space="preserve">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w:t>
      </w:r>
      <w:r w:rsidRPr="00CA6B09">
        <w:rPr>
          <w:rFonts w:eastAsia="Times New Roman"/>
          <w:sz w:val="28"/>
          <w:szCs w:val="28"/>
        </w:rPr>
        <w:lastRenderedPageBreak/>
        <w:t>персональных данных с использованием средств автоматизации или без использования таких средств;</w:t>
      </w:r>
    </w:p>
    <w:p w:rsidR="00D91558" w:rsidRPr="00CA6B09" w:rsidRDefault="00D91558" w:rsidP="00AB6467">
      <w:pPr>
        <w:pStyle w:val="a6"/>
        <w:numPr>
          <w:ilvl w:val="0"/>
          <w:numId w:val="20"/>
        </w:numPr>
        <w:tabs>
          <w:tab w:val="left" w:pos="1222"/>
        </w:tabs>
        <w:spacing w:line="276" w:lineRule="auto"/>
        <w:jc w:val="both"/>
        <w:rPr>
          <w:rFonts w:eastAsia="Times New Roman"/>
          <w:sz w:val="28"/>
          <w:szCs w:val="28"/>
        </w:rPr>
      </w:pPr>
      <w:r w:rsidRPr="00CA6B09">
        <w:rPr>
          <w:rFonts w:eastAsia="Times New Roman"/>
          <w:b/>
          <w:i/>
          <w:sz w:val="28"/>
          <w:szCs w:val="28"/>
        </w:rPr>
        <w:t>использование персональных данных</w:t>
      </w:r>
      <w:r w:rsidRPr="00CA6B09">
        <w:rPr>
          <w:rFonts w:eastAsia="Times New Roman"/>
          <w:sz w:val="28"/>
          <w:szCs w:val="28"/>
        </w:rPr>
        <w:t xml:space="preserve"> – действия (операции) с персональными данными, совершаемые Учреждением в целях принятия решений или совершения иных действий, порождающих юридические последствия в отношении получателя социальных услуг, его законного представителя либо иным образом затрагивающих права и свободы получателя социальных услуг, его законного представителя;</w:t>
      </w:r>
    </w:p>
    <w:p w:rsidR="00D91558" w:rsidRPr="00CA6B09" w:rsidRDefault="00D91558" w:rsidP="00AB6467">
      <w:pPr>
        <w:pStyle w:val="a6"/>
        <w:numPr>
          <w:ilvl w:val="0"/>
          <w:numId w:val="20"/>
        </w:numPr>
        <w:tabs>
          <w:tab w:val="left" w:pos="1220"/>
        </w:tabs>
        <w:spacing w:line="276" w:lineRule="auto"/>
        <w:jc w:val="both"/>
        <w:rPr>
          <w:sz w:val="20"/>
          <w:szCs w:val="20"/>
        </w:rPr>
      </w:pPr>
      <w:r w:rsidRPr="00CA6B09">
        <w:rPr>
          <w:rFonts w:eastAsia="Times New Roman"/>
          <w:b/>
          <w:i/>
          <w:sz w:val="28"/>
          <w:szCs w:val="28"/>
        </w:rPr>
        <w:t>конфиденциальность персональных данных</w:t>
      </w:r>
      <w:r w:rsidRPr="00CA6B09">
        <w:rPr>
          <w:rFonts w:eastAsia="Times New Roman"/>
          <w:sz w:val="28"/>
          <w:szCs w:val="28"/>
        </w:rPr>
        <w:t xml:space="preserve"> – обязательное для соблюдения Учреждением или лицом, получившим доступ к персональным данным получателя социальных услуг, его законного представителя,</w:t>
      </w:r>
      <w:r w:rsidR="00CA6B09" w:rsidRPr="00CA6B09">
        <w:rPr>
          <w:rFonts w:eastAsia="Times New Roman"/>
          <w:sz w:val="28"/>
          <w:szCs w:val="28"/>
        </w:rPr>
        <w:t xml:space="preserve"> </w:t>
      </w:r>
      <w:r w:rsidRPr="00CA6B09">
        <w:rPr>
          <w:rFonts w:eastAsia="Times New Roman"/>
          <w:sz w:val="28"/>
          <w:szCs w:val="28"/>
        </w:rPr>
        <w:t>требование не допускать их распространения без согласия получателя социальных услуг, его законного представителя или иного законного основания;</w:t>
      </w:r>
    </w:p>
    <w:p w:rsidR="00F80644" w:rsidRPr="00F80644" w:rsidRDefault="00F80644" w:rsidP="00AB6467">
      <w:pPr>
        <w:spacing w:line="276" w:lineRule="auto"/>
        <w:ind w:left="260" w:firstLine="568"/>
        <w:jc w:val="both"/>
        <w:rPr>
          <w:rFonts w:eastAsia="Times New Roman"/>
          <w:sz w:val="28"/>
          <w:szCs w:val="28"/>
        </w:rPr>
      </w:pPr>
      <w:r w:rsidRPr="00F80644">
        <w:rPr>
          <w:rFonts w:eastAsia="Times New Roman"/>
          <w:sz w:val="28"/>
          <w:szCs w:val="28"/>
        </w:rPr>
        <w:t>1.</w:t>
      </w:r>
      <w:r w:rsidR="00CA6B09">
        <w:rPr>
          <w:rFonts w:eastAsia="Times New Roman"/>
          <w:sz w:val="28"/>
          <w:szCs w:val="28"/>
        </w:rPr>
        <w:t>8</w:t>
      </w:r>
      <w:r w:rsidRPr="00F80644">
        <w:rPr>
          <w:rFonts w:eastAsia="Times New Roman"/>
          <w:sz w:val="28"/>
          <w:szCs w:val="28"/>
        </w:rPr>
        <w:t xml:space="preserve">. </w:t>
      </w:r>
      <w:r w:rsidRPr="00F80644">
        <w:rPr>
          <w:rFonts w:eastAsia="Times New Roman"/>
          <w:b/>
          <w:sz w:val="28"/>
          <w:szCs w:val="28"/>
        </w:rPr>
        <w:t xml:space="preserve">Оператором, </w:t>
      </w:r>
      <w:r w:rsidRPr="00F80644">
        <w:rPr>
          <w:rFonts w:eastAsia="Times New Roman"/>
          <w:sz w:val="28"/>
          <w:szCs w:val="28"/>
        </w:rPr>
        <w:t>осуществляющим обработку персональных данных получателей социальных услуг и их родителей (законных представителей), является Учреждение</w:t>
      </w:r>
      <w:r w:rsidR="00CA6B09">
        <w:rPr>
          <w:rFonts w:eastAsia="Times New Roman"/>
          <w:sz w:val="28"/>
          <w:szCs w:val="28"/>
        </w:rPr>
        <w:t>:</w:t>
      </w:r>
    </w:p>
    <w:p w:rsidR="00F80644" w:rsidRPr="00F80644" w:rsidRDefault="00F80644" w:rsidP="00AB6467">
      <w:pPr>
        <w:spacing w:line="276" w:lineRule="auto"/>
        <w:ind w:left="260" w:firstLine="568"/>
        <w:jc w:val="both"/>
        <w:rPr>
          <w:rFonts w:eastAsia="Times New Roman"/>
          <w:sz w:val="28"/>
          <w:szCs w:val="28"/>
        </w:rPr>
      </w:pPr>
      <w:r w:rsidRPr="00F80644">
        <w:rPr>
          <w:rFonts w:eastAsia="Times New Roman"/>
          <w:sz w:val="28"/>
          <w:szCs w:val="28"/>
        </w:rPr>
        <w:t>ИНН 2279005150</w:t>
      </w:r>
    </w:p>
    <w:p w:rsidR="00D91558" w:rsidRDefault="00F80644" w:rsidP="00AB6467">
      <w:pPr>
        <w:spacing w:line="276" w:lineRule="auto"/>
        <w:ind w:left="260" w:firstLine="568"/>
        <w:jc w:val="both"/>
        <w:rPr>
          <w:rFonts w:eastAsia="Times New Roman"/>
          <w:sz w:val="28"/>
          <w:szCs w:val="28"/>
        </w:rPr>
      </w:pPr>
      <w:r w:rsidRPr="00F80644">
        <w:rPr>
          <w:rFonts w:eastAsia="Times New Roman"/>
          <w:sz w:val="28"/>
          <w:szCs w:val="28"/>
        </w:rPr>
        <w:t>Адрес места нахождения</w:t>
      </w:r>
      <w:proofErr w:type="gramStart"/>
      <w:r w:rsidRPr="00F80644">
        <w:rPr>
          <w:rFonts w:eastAsia="Times New Roman"/>
          <w:sz w:val="28"/>
          <w:szCs w:val="28"/>
        </w:rPr>
        <w:t>:</w:t>
      </w:r>
      <w:r>
        <w:rPr>
          <w:rFonts w:eastAsia="Times New Roman"/>
          <w:sz w:val="28"/>
          <w:szCs w:val="28"/>
        </w:rPr>
        <w:t>:</w:t>
      </w:r>
      <w:proofErr w:type="gramEnd"/>
    </w:p>
    <w:p w:rsidR="00D91558" w:rsidRDefault="00F80644" w:rsidP="00AB6467">
      <w:pPr>
        <w:spacing w:line="276" w:lineRule="auto"/>
        <w:ind w:left="260" w:firstLine="568"/>
        <w:jc w:val="both"/>
        <w:rPr>
          <w:rFonts w:eastAsia="Times New Roman"/>
          <w:sz w:val="28"/>
          <w:szCs w:val="28"/>
        </w:rPr>
      </w:pPr>
      <w:r>
        <w:rPr>
          <w:rFonts w:eastAsia="Times New Roman"/>
          <w:sz w:val="28"/>
          <w:szCs w:val="28"/>
        </w:rPr>
        <w:t xml:space="preserve">659074, Алтайский край, </w:t>
      </w:r>
      <w:proofErr w:type="spellStart"/>
      <w:r>
        <w:rPr>
          <w:rFonts w:eastAsia="Times New Roman"/>
          <w:sz w:val="28"/>
          <w:szCs w:val="28"/>
        </w:rPr>
        <w:t>Топчихинский</w:t>
      </w:r>
      <w:proofErr w:type="spellEnd"/>
      <w:r>
        <w:rPr>
          <w:rFonts w:eastAsia="Times New Roman"/>
          <w:sz w:val="28"/>
          <w:szCs w:val="28"/>
        </w:rPr>
        <w:t xml:space="preserve"> район, с. Фунтики, ул. </w:t>
      </w:r>
      <w:proofErr w:type="gramStart"/>
      <w:r w:rsidR="00CA6B09">
        <w:rPr>
          <w:rFonts w:eastAsia="Times New Roman"/>
          <w:sz w:val="28"/>
          <w:szCs w:val="28"/>
        </w:rPr>
        <w:t>Юбилейная</w:t>
      </w:r>
      <w:proofErr w:type="gramEnd"/>
      <w:r w:rsidR="00EF1846">
        <w:rPr>
          <w:rFonts w:eastAsia="Times New Roman"/>
          <w:sz w:val="28"/>
          <w:szCs w:val="28"/>
        </w:rPr>
        <w:t xml:space="preserve"> 19</w:t>
      </w:r>
      <w:r w:rsidR="00CA6B09">
        <w:rPr>
          <w:rFonts w:eastAsia="Times New Roman"/>
          <w:sz w:val="28"/>
          <w:szCs w:val="28"/>
        </w:rPr>
        <w:t xml:space="preserve"> </w:t>
      </w:r>
    </w:p>
    <w:p w:rsidR="00D91558" w:rsidRDefault="00D91558" w:rsidP="00AB6467">
      <w:pPr>
        <w:spacing w:line="276" w:lineRule="auto"/>
        <w:ind w:left="260" w:firstLine="568"/>
        <w:jc w:val="both"/>
        <w:rPr>
          <w:sz w:val="24"/>
          <w:szCs w:val="24"/>
        </w:rPr>
      </w:pPr>
    </w:p>
    <w:p w:rsidR="00807127" w:rsidRDefault="00807127" w:rsidP="00AB6467">
      <w:pPr>
        <w:tabs>
          <w:tab w:val="left" w:pos="980"/>
        </w:tabs>
        <w:spacing w:line="276" w:lineRule="auto"/>
        <w:ind w:left="622"/>
        <w:jc w:val="center"/>
        <w:rPr>
          <w:rFonts w:eastAsia="Times New Roman"/>
          <w:b/>
          <w:bCs/>
          <w:sz w:val="28"/>
          <w:szCs w:val="28"/>
        </w:rPr>
      </w:pPr>
      <w:r>
        <w:rPr>
          <w:rFonts w:eastAsia="Times New Roman"/>
          <w:b/>
          <w:bCs/>
          <w:sz w:val="28"/>
          <w:szCs w:val="28"/>
        </w:rPr>
        <w:t>2. Общие принципы и условия обработки персональных данных. Порядок обработки, передачи и хранения персональных данных.</w:t>
      </w:r>
    </w:p>
    <w:p w:rsidR="00807127" w:rsidRDefault="00807127" w:rsidP="00AB6467">
      <w:pPr>
        <w:spacing w:line="276" w:lineRule="auto"/>
        <w:rPr>
          <w:sz w:val="20"/>
          <w:szCs w:val="20"/>
        </w:rPr>
      </w:pPr>
    </w:p>
    <w:p w:rsidR="00807127" w:rsidRDefault="00807127" w:rsidP="00AB6467">
      <w:pPr>
        <w:spacing w:line="276" w:lineRule="auto"/>
        <w:ind w:left="820"/>
        <w:jc w:val="both"/>
        <w:rPr>
          <w:rFonts w:eastAsia="Times New Roman"/>
          <w:sz w:val="28"/>
          <w:szCs w:val="28"/>
        </w:rPr>
      </w:pPr>
      <w:r>
        <w:rPr>
          <w:rFonts w:eastAsia="Times New Roman"/>
          <w:sz w:val="28"/>
          <w:szCs w:val="28"/>
        </w:rPr>
        <w:t>2.1. Принципы обработки персональных данных:</w:t>
      </w:r>
    </w:p>
    <w:p w:rsidR="0090061F" w:rsidRPr="0090061F" w:rsidRDefault="0090061F" w:rsidP="00AB6467">
      <w:pPr>
        <w:shd w:val="clear" w:color="auto" w:fill="FFFFFF"/>
        <w:spacing w:line="276" w:lineRule="auto"/>
        <w:ind w:left="284" w:firstLine="567"/>
        <w:jc w:val="both"/>
        <w:rPr>
          <w:rFonts w:eastAsia="Times New Roman"/>
          <w:sz w:val="28"/>
          <w:szCs w:val="28"/>
        </w:rPr>
      </w:pPr>
      <w:r w:rsidRPr="0090061F">
        <w:rPr>
          <w:rFonts w:eastAsia="Times New Roman"/>
          <w:sz w:val="28"/>
          <w:szCs w:val="28"/>
        </w:rPr>
        <w:t>1. Обработка персональных данных должна осуществляться на законной и справедливой основе.</w:t>
      </w:r>
    </w:p>
    <w:p w:rsidR="0090061F" w:rsidRPr="0090061F" w:rsidRDefault="0090061F" w:rsidP="00AB6467">
      <w:pPr>
        <w:shd w:val="clear" w:color="auto" w:fill="FFFFFF"/>
        <w:spacing w:line="276" w:lineRule="auto"/>
        <w:ind w:left="284" w:firstLine="567"/>
        <w:jc w:val="both"/>
        <w:rPr>
          <w:rFonts w:eastAsia="Times New Roman"/>
          <w:sz w:val="28"/>
          <w:szCs w:val="28"/>
        </w:rPr>
      </w:pPr>
      <w:bookmarkStart w:id="1" w:name="dst100251"/>
      <w:bookmarkEnd w:id="1"/>
      <w:r w:rsidRPr="0090061F">
        <w:rPr>
          <w:rFonts w:eastAsia="Times New Roman"/>
          <w:sz w:val="28"/>
          <w:szCs w:val="28"/>
        </w:rPr>
        <w:t>2.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90061F" w:rsidRPr="0090061F" w:rsidRDefault="0090061F" w:rsidP="00AB6467">
      <w:pPr>
        <w:shd w:val="clear" w:color="auto" w:fill="FFFFFF"/>
        <w:spacing w:line="276" w:lineRule="auto"/>
        <w:ind w:left="284" w:firstLine="567"/>
        <w:jc w:val="both"/>
        <w:rPr>
          <w:rFonts w:eastAsia="Times New Roman"/>
          <w:sz w:val="28"/>
          <w:szCs w:val="28"/>
        </w:rPr>
      </w:pPr>
      <w:bookmarkStart w:id="2" w:name="dst100252"/>
      <w:bookmarkEnd w:id="2"/>
      <w:r w:rsidRPr="0090061F">
        <w:rPr>
          <w:rFonts w:eastAsia="Times New Roman"/>
          <w:sz w:val="28"/>
          <w:szCs w:val="28"/>
        </w:rPr>
        <w:t>3. Не допускается объединение баз данных, содержащих персональные данные, обработка которых осуществляется в целях, несовместимых между собой.</w:t>
      </w:r>
    </w:p>
    <w:p w:rsidR="0090061F" w:rsidRPr="0090061F" w:rsidRDefault="0090061F" w:rsidP="00AB6467">
      <w:pPr>
        <w:shd w:val="clear" w:color="auto" w:fill="FFFFFF"/>
        <w:spacing w:line="276" w:lineRule="auto"/>
        <w:ind w:left="284" w:firstLine="567"/>
        <w:jc w:val="both"/>
        <w:rPr>
          <w:rFonts w:eastAsia="Times New Roman"/>
          <w:sz w:val="28"/>
          <w:szCs w:val="28"/>
        </w:rPr>
      </w:pPr>
      <w:bookmarkStart w:id="3" w:name="dst100253"/>
      <w:bookmarkEnd w:id="3"/>
      <w:r w:rsidRPr="0090061F">
        <w:rPr>
          <w:rFonts w:eastAsia="Times New Roman"/>
          <w:sz w:val="28"/>
          <w:szCs w:val="28"/>
        </w:rPr>
        <w:t>4. Обработке подлежат только персональные данные, которые отвечают </w:t>
      </w:r>
      <w:hyperlink r:id="rId7" w:anchor="dst100032" w:history="1">
        <w:r w:rsidRPr="0090061F">
          <w:rPr>
            <w:rFonts w:eastAsia="Times New Roman"/>
            <w:sz w:val="28"/>
            <w:szCs w:val="28"/>
          </w:rPr>
          <w:t>целям</w:t>
        </w:r>
      </w:hyperlink>
      <w:r w:rsidRPr="0090061F">
        <w:rPr>
          <w:rFonts w:eastAsia="Times New Roman"/>
          <w:sz w:val="28"/>
          <w:szCs w:val="28"/>
        </w:rPr>
        <w:t> их обработки.</w:t>
      </w:r>
    </w:p>
    <w:p w:rsidR="0090061F" w:rsidRPr="0090061F" w:rsidRDefault="0090061F" w:rsidP="00AB6467">
      <w:pPr>
        <w:shd w:val="clear" w:color="auto" w:fill="FFFFFF"/>
        <w:spacing w:line="276" w:lineRule="auto"/>
        <w:ind w:left="284" w:firstLine="567"/>
        <w:jc w:val="both"/>
        <w:rPr>
          <w:rFonts w:eastAsia="Times New Roman"/>
          <w:sz w:val="28"/>
          <w:szCs w:val="28"/>
        </w:rPr>
      </w:pPr>
      <w:bookmarkStart w:id="4" w:name="dst100254"/>
      <w:bookmarkEnd w:id="4"/>
      <w:r w:rsidRPr="0090061F">
        <w:rPr>
          <w:rFonts w:eastAsia="Times New Roman"/>
          <w:sz w:val="28"/>
          <w:szCs w:val="28"/>
        </w:rPr>
        <w:t xml:space="preserve">5. Содержание и объем обрабатываемых персональных данных должны соответствовать заявленным целям обработки. Обрабатываемые персональные </w:t>
      </w:r>
      <w:r w:rsidRPr="0090061F">
        <w:rPr>
          <w:rFonts w:eastAsia="Times New Roman"/>
          <w:sz w:val="28"/>
          <w:szCs w:val="28"/>
        </w:rPr>
        <w:lastRenderedPageBreak/>
        <w:t>данные не должны быть избыточными по отношению к заявленным целям их обработки.</w:t>
      </w:r>
    </w:p>
    <w:p w:rsidR="0090061F" w:rsidRPr="0090061F" w:rsidRDefault="0090061F" w:rsidP="00AB6467">
      <w:pPr>
        <w:shd w:val="clear" w:color="auto" w:fill="FFFFFF"/>
        <w:spacing w:line="276" w:lineRule="auto"/>
        <w:ind w:left="284" w:firstLine="567"/>
        <w:jc w:val="both"/>
        <w:rPr>
          <w:rFonts w:eastAsia="Times New Roman"/>
          <w:sz w:val="28"/>
          <w:szCs w:val="28"/>
        </w:rPr>
      </w:pPr>
      <w:bookmarkStart w:id="5" w:name="dst100255"/>
      <w:bookmarkEnd w:id="5"/>
      <w:r w:rsidRPr="0090061F">
        <w:rPr>
          <w:rFonts w:eastAsia="Times New Roman"/>
          <w:sz w:val="28"/>
          <w:szCs w:val="28"/>
        </w:rPr>
        <w:t>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90061F" w:rsidRPr="0090061F" w:rsidRDefault="0090061F" w:rsidP="00AB6467">
      <w:pPr>
        <w:shd w:val="clear" w:color="auto" w:fill="FFFFFF"/>
        <w:spacing w:line="276" w:lineRule="auto"/>
        <w:ind w:left="284" w:firstLine="567"/>
        <w:jc w:val="both"/>
        <w:rPr>
          <w:rFonts w:eastAsia="Times New Roman"/>
          <w:sz w:val="28"/>
          <w:szCs w:val="28"/>
        </w:rPr>
      </w:pPr>
      <w:bookmarkStart w:id="6" w:name="dst100256"/>
      <w:bookmarkEnd w:id="6"/>
      <w:r w:rsidRPr="0090061F">
        <w:rPr>
          <w:rFonts w:eastAsia="Times New Roman"/>
          <w:sz w:val="28"/>
          <w:szCs w:val="28"/>
        </w:rPr>
        <w:t>7.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8D23DB" w:rsidRDefault="008D23DB" w:rsidP="00AB6467">
      <w:pPr>
        <w:pStyle w:val="1"/>
        <w:shd w:val="clear" w:color="auto" w:fill="FFFFFF"/>
        <w:spacing w:before="0" w:after="144" w:line="276" w:lineRule="auto"/>
        <w:ind w:firstLine="540"/>
        <w:jc w:val="both"/>
        <w:rPr>
          <w:rFonts w:ascii="Times New Roman" w:hAnsi="Times New Roman" w:cs="Times New Roman"/>
          <w:color w:val="auto"/>
        </w:rPr>
      </w:pPr>
    </w:p>
    <w:p w:rsidR="008D23DB" w:rsidRPr="008D23DB" w:rsidRDefault="008D23DB" w:rsidP="00AB6467">
      <w:pPr>
        <w:pStyle w:val="1"/>
        <w:shd w:val="clear" w:color="auto" w:fill="FFFFFF"/>
        <w:spacing w:before="0" w:after="144" w:line="276" w:lineRule="auto"/>
        <w:ind w:firstLine="540"/>
        <w:jc w:val="both"/>
        <w:rPr>
          <w:rFonts w:ascii="Times New Roman" w:eastAsia="Times New Roman" w:hAnsi="Times New Roman" w:cs="Times New Roman"/>
          <w:color w:val="auto"/>
          <w:kern w:val="36"/>
        </w:rPr>
      </w:pPr>
      <w:r w:rsidRPr="008D23DB">
        <w:rPr>
          <w:rFonts w:ascii="Times New Roman" w:hAnsi="Times New Roman" w:cs="Times New Roman"/>
          <w:color w:val="auto"/>
        </w:rPr>
        <w:t xml:space="preserve">2.2. </w:t>
      </w:r>
      <w:r w:rsidRPr="008D23DB">
        <w:rPr>
          <w:rFonts w:ascii="Times New Roman" w:eastAsia="Times New Roman" w:hAnsi="Times New Roman" w:cs="Times New Roman"/>
          <w:color w:val="auto"/>
          <w:kern w:val="36"/>
        </w:rPr>
        <w:t>Условия обработки персональных данных</w:t>
      </w:r>
    </w:p>
    <w:p w:rsidR="008D23DB" w:rsidRPr="008D23DB" w:rsidRDefault="008D23DB" w:rsidP="00AB6467">
      <w:pPr>
        <w:shd w:val="clear" w:color="auto" w:fill="FFFFFF"/>
        <w:spacing w:after="144" w:line="276" w:lineRule="auto"/>
        <w:ind w:left="284" w:firstLine="540"/>
        <w:jc w:val="both"/>
        <w:outlineLvl w:val="0"/>
        <w:rPr>
          <w:rFonts w:eastAsia="Times New Roman"/>
          <w:sz w:val="28"/>
          <w:szCs w:val="28"/>
        </w:rPr>
      </w:pPr>
      <w:r w:rsidRPr="008D23DB">
        <w:rPr>
          <w:rFonts w:eastAsia="Times New Roman"/>
          <w:sz w:val="28"/>
          <w:szCs w:val="28"/>
        </w:rPr>
        <w:t>Обработка персональных данных допускается в следующих случаях:</w:t>
      </w:r>
    </w:p>
    <w:p w:rsidR="008D23DB" w:rsidRPr="008D23DB" w:rsidRDefault="008D23DB" w:rsidP="00AB6467">
      <w:pPr>
        <w:shd w:val="clear" w:color="auto" w:fill="FFFFFF"/>
        <w:spacing w:line="276" w:lineRule="auto"/>
        <w:ind w:left="284" w:firstLine="540"/>
        <w:jc w:val="both"/>
        <w:rPr>
          <w:rFonts w:eastAsia="Times New Roman"/>
          <w:sz w:val="28"/>
          <w:szCs w:val="28"/>
        </w:rPr>
      </w:pPr>
      <w:bookmarkStart w:id="7" w:name="dst100259"/>
      <w:bookmarkEnd w:id="7"/>
      <w:r w:rsidRPr="008D23DB">
        <w:rPr>
          <w:rFonts w:eastAsia="Times New Roman"/>
          <w:sz w:val="28"/>
          <w:szCs w:val="28"/>
        </w:rPr>
        <w:t>1) обработка персональных данных осуществляется с согласия субъекта персональных данных на обработку его персональных данных;</w:t>
      </w:r>
    </w:p>
    <w:p w:rsidR="008D23DB" w:rsidRPr="008D23DB" w:rsidRDefault="008D23DB" w:rsidP="00AB6467">
      <w:pPr>
        <w:shd w:val="clear" w:color="auto" w:fill="FFFFFF"/>
        <w:spacing w:line="276" w:lineRule="auto"/>
        <w:ind w:left="284" w:firstLine="540"/>
        <w:jc w:val="both"/>
        <w:rPr>
          <w:rFonts w:eastAsia="Times New Roman"/>
          <w:sz w:val="28"/>
          <w:szCs w:val="28"/>
        </w:rPr>
      </w:pPr>
      <w:bookmarkStart w:id="8" w:name="dst100260"/>
      <w:bookmarkStart w:id="9" w:name="dst6"/>
      <w:bookmarkStart w:id="10" w:name="dst17"/>
      <w:bookmarkStart w:id="11" w:name="dst100264"/>
      <w:bookmarkEnd w:id="8"/>
      <w:bookmarkEnd w:id="9"/>
      <w:bookmarkEnd w:id="10"/>
      <w:bookmarkEnd w:id="11"/>
      <w:r>
        <w:rPr>
          <w:rFonts w:eastAsia="Times New Roman"/>
          <w:sz w:val="28"/>
          <w:szCs w:val="28"/>
        </w:rPr>
        <w:t>2</w:t>
      </w:r>
      <w:r w:rsidRPr="008D23DB">
        <w:rPr>
          <w:rFonts w:eastAsia="Times New Roman"/>
          <w:sz w:val="28"/>
          <w:szCs w:val="28"/>
        </w:rPr>
        <w:t>) обработка персональных данных необходима для защиты жизни, здоровья или иных жизненно важных интересов субъекта персональных данных, если получение согласия субъекта персональных данных невозможно;</w:t>
      </w:r>
    </w:p>
    <w:p w:rsidR="008D23DB" w:rsidRPr="008D23DB" w:rsidRDefault="008D23DB" w:rsidP="00AB6467">
      <w:pPr>
        <w:shd w:val="clear" w:color="auto" w:fill="FFFFFF"/>
        <w:spacing w:line="276" w:lineRule="auto"/>
        <w:ind w:left="284" w:firstLine="540"/>
        <w:jc w:val="both"/>
        <w:rPr>
          <w:rFonts w:eastAsia="Times New Roman"/>
          <w:sz w:val="28"/>
          <w:szCs w:val="28"/>
        </w:rPr>
      </w:pPr>
      <w:bookmarkStart w:id="12" w:name="dst18"/>
      <w:bookmarkStart w:id="13" w:name="dst100271"/>
      <w:bookmarkEnd w:id="12"/>
      <w:bookmarkEnd w:id="13"/>
      <w:r>
        <w:rPr>
          <w:rFonts w:eastAsia="Times New Roman"/>
          <w:sz w:val="28"/>
          <w:szCs w:val="28"/>
        </w:rPr>
        <w:t>3)</w:t>
      </w:r>
      <w:r w:rsidRPr="008D23DB">
        <w:rPr>
          <w:rFonts w:eastAsia="Times New Roman"/>
          <w:sz w:val="28"/>
          <w:szCs w:val="28"/>
        </w:rPr>
        <w:t xml:space="preserve"> Оператор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 - поручение оператора).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настоящим Федеральным законом. </w:t>
      </w:r>
      <w:proofErr w:type="gramStart"/>
      <w:r w:rsidRPr="008D23DB">
        <w:rPr>
          <w:rFonts w:eastAsia="Times New Roman"/>
          <w:sz w:val="28"/>
          <w:szCs w:val="28"/>
        </w:rPr>
        <w:t xml:space="preserve">В поручении оператора должны быть определены перечень действий (операций) с персональными данными, которые будут совершаться лицом, осуществляющим обработку персональных данных, и цели обработки, должна быть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должны быть указаны </w:t>
      </w:r>
      <w:r w:rsidRPr="008D23DB">
        <w:rPr>
          <w:rFonts w:eastAsia="Times New Roman"/>
          <w:sz w:val="28"/>
          <w:szCs w:val="28"/>
        </w:rPr>
        <w:lastRenderedPageBreak/>
        <w:t>требования к защите обрабатываемых персональных данных в соответствии со </w:t>
      </w:r>
      <w:hyperlink r:id="rId8" w:anchor="dst100368" w:history="1">
        <w:r w:rsidRPr="008D23DB">
          <w:rPr>
            <w:rFonts w:eastAsia="Times New Roman"/>
            <w:sz w:val="28"/>
            <w:szCs w:val="28"/>
          </w:rPr>
          <w:t>статьей 19</w:t>
        </w:r>
      </w:hyperlink>
      <w:r w:rsidRPr="008D23DB">
        <w:rPr>
          <w:rFonts w:eastAsia="Times New Roman"/>
          <w:sz w:val="28"/>
          <w:szCs w:val="28"/>
        </w:rPr>
        <w:t>  Федерального закона.</w:t>
      </w:r>
      <w:proofErr w:type="gramEnd"/>
    </w:p>
    <w:p w:rsidR="008D23DB" w:rsidRPr="008D23DB" w:rsidRDefault="008D23DB" w:rsidP="00AB6467">
      <w:pPr>
        <w:shd w:val="clear" w:color="auto" w:fill="FFFFFF"/>
        <w:spacing w:line="276" w:lineRule="auto"/>
        <w:ind w:left="284" w:firstLine="540"/>
        <w:jc w:val="both"/>
        <w:rPr>
          <w:rFonts w:eastAsia="Times New Roman"/>
          <w:sz w:val="28"/>
          <w:szCs w:val="28"/>
        </w:rPr>
      </w:pPr>
      <w:bookmarkStart w:id="14" w:name="dst100272"/>
      <w:bookmarkEnd w:id="14"/>
      <w:r w:rsidRPr="008D23DB">
        <w:rPr>
          <w:rFonts w:eastAsia="Times New Roman"/>
          <w:sz w:val="28"/>
          <w:szCs w:val="28"/>
        </w:rPr>
        <w:t>4</w:t>
      </w:r>
      <w:r>
        <w:rPr>
          <w:rFonts w:eastAsia="Times New Roman"/>
          <w:sz w:val="28"/>
          <w:szCs w:val="28"/>
        </w:rPr>
        <w:t>)</w:t>
      </w:r>
      <w:r w:rsidRPr="008D23DB">
        <w:rPr>
          <w:rFonts w:eastAsia="Times New Roman"/>
          <w:sz w:val="28"/>
          <w:szCs w:val="28"/>
        </w:rPr>
        <w:t xml:space="preserve"> Лицо, осуществляющее обработку персональных данных по поручению оператора, не обязано получать согласие субъекта персональных данных на обработку его персональных данных.</w:t>
      </w:r>
    </w:p>
    <w:p w:rsidR="008D23DB" w:rsidRDefault="008D23DB" w:rsidP="00AB6467">
      <w:pPr>
        <w:shd w:val="clear" w:color="auto" w:fill="FFFFFF"/>
        <w:spacing w:line="276" w:lineRule="auto"/>
        <w:ind w:left="284" w:firstLine="540"/>
        <w:jc w:val="both"/>
        <w:rPr>
          <w:rFonts w:eastAsia="Times New Roman"/>
          <w:sz w:val="28"/>
          <w:szCs w:val="28"/>
        </w:rPr>
      </w:pPr>
      <w:bookmarkStart w:id="15" w:name="dst100273"/>
      <w:bookmarkEnd w:id="15"/>
      <w:r w:rsidRPr="008D23DB">
        <w:rPr>
          <w:rFonts w:eastAsia="Times New Roman"/>
          <w:sz w:val="28"/>
          <w:szCs w:val="28"/>
        </w:rPr>
        <w:t>5</w:t>
      </w:r>
      <w:r>
        <w:rPr>
          <w:rFonts w:eastAsia="Times New Roman"/>
          <w:sz w:val="28"/>
          <w:szCs w:val="28"/>
        </w:rPr>
        <w:t>)</w:t>
      </w:r>
      <w:r w:rsidRPr="008D23DB">
        <w:rPr>
          <w:rFonts w:eastAsia="Times New Roman"/>
          <w:sz w:val="28"/>
          <w:szCs w:val="28"/>
        </w:rPr>
        <w:t xml:space="preserve"> В случае, если оператор поручает обработку персональных данных другому лицу, ответственность перед субъектом персональных данных за действия указанного лица несет оператор. Лицо, осуществляющее обработку персональных данных по поручению оператора, несет ответственность перед оператором.</w:t>
      </w:r>
    </w:p>
    <w:p w:rsidR="001E2814" w:rsidRDefault="001E2814" w:rsidP="00AB6467">
      <w:pPr>
        <w:shd w:val="clear" w:color="auto" w:fill="FFFFFF"/>
        <w:spacing w:line="276" w:lineRule="auto"/>
        <w:ind w:firstLine="540"/>
        <w:jc w:val="both"/>
        <w:rPr>
          <w:rFonts w:eastAsia="Times New Roman"/>
          <w:sz w:val="28"/>
          <w:szCs w:val="28"/>
        </w:rPr>
      </w:pPr>
    </w:p>
    <w:p w:rsidR="00807127" w:rsidRDefault="00807127" w:rsidP="00AB6467">
      <w:pPr>
        <w:spacing w:line="276" w:lineRule="auto"/>
        <w:jc w:val="both"/>
        <w:rPr>
          <w:rFonts w:eastAsia="Times New Roman"/>
          <w:sz w:val="28"/>
          <w:szCs w:val="28"/>
        </w:rPr>
      </w:pPr>
    </w:p>
    <w:p w:rsidR="00807127" w:rsidRPr="00EF1846" w:rsidRDefault="00807127" w:rsidP="00AB6467">
      <w:pPr>
        <w:spacing w:line="276" w:lineRule="auto"/>
        <w:ind w:left="260" w:firstLine="568"/>
        <w:jc w:val="both"/>
        <w:rPr>
          <w:rFonts w:eastAsia="Times New Roman"/>
          <w:b/>
          <w:sz w:val="28"/>
          <w:szCs w:val="28"/>
        </w:rPr>
      </w:pPr>
      <w:r w:rsidRPr="00EF1846">
        <w:rPr>
          <w:rFonts w:eastAsia="Times New Roman"/>
          <w:b/>
          <w:sz w:val="28"/>
          <w:szCs w:val="28"/>
        </w:rPr>
        <w:t>2.</w:t>
      </w:r>
      <w:r w:rsidR="00EF1846" w:rsidRPr="00EF1846">
        <w:rPr>
          <w:rFonts w:eastAsia="Times New Roman"/>
          <w:b/>
          <w:sz w:val="28"/>
          <w:szCs w:val="28"/>
        </w:rPr>
        <w:t>3</w:t>
      </w:r>
      <w:r w:rsidRPr="00EF1846">
        <w:rPr>
          <w:rFonts w:eastAsia="Times New Roman"/>
          <w:b/>
          <w:sz w:val="28"/>
          <w:szCs w:val="28"/>
        </w:rPr>
        <w:t>. Учреждение предпринимает необходимые организационные и технические меры по защите персональных данных:</w:t>
      </w:r>
    </w:p>
    <w:p w:rsidR="00807127" w:rsidRDefault="00807127" w:rsidP="00AB6467">
      <w:pPr>
        <w:numPr>
          <w:ilvl w:val="1"/>
          <w:numId w:val="11"/>
        </w:numPr>
        <w:tabs>
          <w:tab w:val="left" w:pos="1347"/>
        </w:tabs>
        <w:spacing w:line="276" w:lineRule="auto"/>
        <w:ind w:left="260" w:firstLine="569"/>
        <w:jc w:val="both"/>
        <w:rPr>
          <w:rFonts w:eastAsia="Times New Roman"/>
          <w:sz w:val="28"/>
          <w:szCs w:val="28"/>
        </w:rPr>
      </w:pPr>
      <w:r>
        <w:rPr>
          <w:rFonts w:eastAsia="Times New Roman"/>
          <w:sz w:val="28"/>
          <w:szCs w:val="28"/>
        </w:rPr>
        <w:t>назначает лиц, ответственных за организацию обработки персональных данных;</w:t>
      </w:r>
    </w:p>
    <w:p w:rsidR="00807127" w:rsidRDefault="00807127" w:rsidP="00AB6467">
      <w:pPr>
        <w:numPr>
          <w:ilvl w:val="1"/>
          <w:numId w:val="11"/>
        </w:numPr>
        <w:tabs>
          <w:tab w:val="left" w:pos="1483"/>
        </w:tabs>
        <w:spacing w:line="276" w:lineRule="auto"/>
        <w:ind w:left="260" w:firstLine="569"/>
        <w:jc w:val="both"/>
        <w:rPr>
          <w:rFonts w:eastAsia="Times New Roman"/>
          <w:sz w:val="28"/>
          <w:szCs w:val="28"/>
        </w:rPr>
      </w:pPr>
      <w:r>
        <w:rPr>
          <w:rFonts w:eastAsia="Times New Roman"/>
          <w:sz w:val="28"/>
          <w:szCs w:val="28"/>
        </w:rPr>
        <w:t>разрабатывает пакет нормативных и организационно-распорядительных документов, инструкций, регулирующих процесс обработки персональных данных;</w:t>
      </w:r>
    </w:p>
    <w:p w:rsidR="00807127" w:rsidRDefault="00807127" w:rsidP="00AB6467">
      <w:pPr>
        <w:numPr>
          <w:ilvl w:val="1"/>
          <w:numId w:val="11"/>
        </w:numPr>
        <w:tabs>
          <w:tab w:val="left" w:pos="1080"/>
        </w:tabs>
        <w:spacing w:line="276" w:lineRule="auto"/>
        <w:ind w:left="1080" w:hanging="251"/>
        <w:jc w:val="both"/>
        <w:rPr>
          <w:rFonts w:eastAsia="Times New Roman"/>
          <w:sz w:val="28"/>
          <w:szCs w:val="28"/>
        </w:rPr>
      </w:pPr>
      <w:r>
        <w:rPr>
          <w:rFonts w:eastAsia="Times New Roman"/>
          <w:sz w:val="28"/>
          <w:szCs w:val="28"/>
        </w:rPr>
        <w:t>проводит инструктаж лиц, ведущих обработку персональных данных,</w:t>
      </w:r>
    </w:p>
    <w:p w:rsidR="00807127" w:rsidRDefault="00807127" w:rsidP="00AB6467">
      <w:pPr>
        <w:numPr>
          <w:ilvl w:val="0"/>
          <w:numId w:val="11"/>
        </w:numPr>
        <w:tabs>
          <w:tab w:val="left" w:pos="548"/>
        </w:tabs>
        <w:spacing w:line="276" w:lineRule="auto"/>
        <w:ind w:left="260" w:firstLine="2"/>
        <w:jc w:val="both"/>
        <w:rPr>
          <w:rFonts w:eastAsia="Times New Roman"/>
          <w:sz w:val="28"/>
          <w:szCs w:val="28"/>
        </w:rPr>
      </w:pPr>
      <w:r>
        <w:rPr>
          <w:rFonts w:eastAsia="Times New Roman"/>
          <w:sz w:val="28"/>
          <w:szCs w:val="28"/>
        </w:rPr>
        <w:t>ознакомление с нормативными правовыми актами, регламентирующими порядок работы с персональными данными и защиты персональных данных;</w:t>
      </w:r>
    </w:p>
    <w:p w:rsidR="00807127" w:rsidRDefault="00807127" w:rsidP="00AB6467">
      <w:pPr>
        <w:numPr>
          <w:ilvl w:val="1"/>
          <w:numId w:val="11"/>
        </w:numPr>
        <w:tabs>
          <w:tab w:val="left" w:pos="1198"/>
        </w:tabs>
        <w:spacing w:line="276" w:lineRule="auto"/>
        <w:ind w:left="260" w:firstLine="569"/>
        <w:jc w:val="both"/>
        <w:rPr>
          <w:rFonts w:eastAsia="Times New Roman"/>
          <w:sz w:val="28"/>
          <w:szCs w:val="28"/>
        </w:rPr>
      </w:pPr>
      <w:r>
        <w:rPr>
          <w:rFonts w:eastAsia="Times New Roman"/>
          <w:sz w:val="28"/>
          <w:szCs w:val="28"/>
        </w:rPr>
        <w:t>разграничивает права доступа к обрабатываемым персональным данным;</w:t>
      </w:r>
    </w:p>
    <w:p w:rsidR="00807127" w:rsidRDefault="00807127" w:rsidP="00AB6467">
      <w:pPr>
        <w:spacing w:line="276" w:lineRule="auto"/>
        <w:jc w:val="both"/>
        <w:rPr>
          <w:rFonts w:eastAsia="Times New Roman"/>
          <w:sz w:val="28"/>
          <w:szCs w:val="28"/>
        </w:rPr>
      </w:pPr>
    </w:p>
    <w:p w:rsidR="00807127" w:rsidRDefault="00807127" w:rsidP="00AB6467">
      <w:pPr>
        <w:numPr>
          <w:ilvl w:val="1"/>
          <w:numId w:val="11"/>
        </w:numPr>
        <w:tabs>
          <w:tab w:val="left" w:pos="1392"/>
        </w:tabs>
        <w:spacing w:line="276" w:lineRule="auto"/>
        <w:ind w:left="260" w:firstLine="569"/>
        <w:jc w:val="both"/>
        <w:rPr>
          <w:rFonts w:eastAsia="Times New Roman"/>
          <w:sz w:val="28"/>
          <w:szCs w:val="28"/>
        </w:rPr>
      </w:pPr>
      <w:r>
        <w:rPr>
          <w:rFonts w:eastAsia="Times New Roman"/>
          <w:sz w:val="28"/>
          <w:szCs w:val="28"/>
        </w:rPr>
        <w:t>организует внутренний контроль соответствия обработки персональных данных установленным требованиям;</w:t>
      </w:r>
    </w:p>
    <w:p w:rsidR="00807127" w:rsidRDefault="00807127" w:rsidP="00AB6467">
      <w:pPr>
        <w:numPr>
          <w:ilvl w:val="1"/>
          <w:numId w:val="11"/>
        </w:numPr>
        <w:tabs>
          <w:tab w:val="left" w:pos="1195"/>
        </w:tabs>
        <w:spacing w:line="276" w:lineRule="auto"/>
        <w:ind w:left="260" w:firstLine="569"/>
        <w:jc w:val="both"/>
        <w:rPr>
          <w:rFonts w:eastAsia="Times New Roman"/>
          <w:sz w:val="28"/>
          <w:szCs w:val="28"/>
        </w:rPr>
      </w:pPr>
      <w:r>
        <w:rPr>
          <w:rFonts w:eastAsia="Times New Roman"/>
          <w:sz w:val="28"/>
          <w:szCs w:val="28"/>
        </w:rPr>
        <w:t>осуществляет меры технического характера по предотвращению несанкционированного доступа к информационным системам персональных данных.</w:t>
      </w:r>
    </w:p>
    <w:p w:rsidR="00807127" w:rsidRPr="00EF1846" w:rsidRDefault="00807127" w:rsidP="00AB6467">
      <w:pPr>
        <w:spacing w:line="276" w:lineRule="auto"/>
        <w:ind w:left="260" w:firstLine="568"/>
        <w:jc w:val="both"/>
        <w:rPr>
          <w:rFonts w:eastAsia="Times New Roman"/>
          <w:b/>
          <w:sz w:val="28"/>
          <w:szCs w:val="28"/>
        </w:rPr>
      </w:pPr>
      <w:r w:rsidRPr="00EF1846">
        <w:rPr>
          <w:rFonts w:eastAsia="Times New Roman"/>
          <w:b/>
          <w:sz w:val="28"/>
          <w:szCs w:val="28"/>
        </w:rPr>
        <w:t>2.</w:t>
      </w:r>
      <w:r w:rsidR="00EF1846" w:rsidRPr="00EF1846">
        <w:rPr>
          <w:rFonts w:eastAsia="Times New Roman"/>
          <w:b/>
          <w:sz w:val="28"/>
          <w:szCs w:val="28"/>
        </w:rPr>
        <w:t>4</w:t>
      </w:r>
      <w:r w:rsidRPr="00EF1846">
        <w:rPr>
          <w:rFonts w:eastAsia="Times New Roman"/>
          <w:b/>
          <w:sz w:val="28"/>
          <w:szCs w:val="28"/>
        </w:rPr>
        <w:t xml:space="preserve">. </w:t>
      </w:r>
      <w:proofErr w:type="gramStart"/>
      <w:r w:rsidRPr="00EF1846">
        <w:rPr>
          <w:rFonts w:eastAsia="Times New Roman"/>
          <w:b/>
          <w:sz w:val="28"/>
          <w:szCs w:val="28"/>
        </w:rPr>
        <w:t>Директор Учреждения обязан назначить ответственного за организацию обработки данных.</w:t>
      </w:r>
      <w:proofErr w:type="gramEnd"/>
    </w:p>
    <w:p w:rsidR="00807127" w:rsidRDefault="00807127" w:rsidP="00AB6467">
      <w:pPr>
        <w:spacing w:line="276" w:lineRule="auto"/>
        <w:jc w:val="both"/>
        <w:rPr>
          <w:rFonts w:eastAsia="Times New Roman"/>
          <w:sz w:val="28"/>
          <w:szCs w:val="28"/>
        </w:rPr>
      </w:pPr>
    </w:p>
    <w:p w:rsidR="00807127" w:rsidRDefault="00807127" w:rsidP="00AB6467">
      <w:pPr>
        <w:spacing w:line="276" w:lineRule="auto"/>
        <w:ind w:left="260" w:firstLine="568"/>
        <w:jc w:val="both"/>
        <w:rPr>
          <w:rFonts w:eastAsia="Times New Roman"/>
          <w:sz w:val="28"/>
          <w:szCs w:val="28"/>
        </w:rPr>
      </w:pPr>
      <w:r>
        <w:rPr>
          <w:rFonts w:eastAsia="Times New Roman"/>
          <w:sz w:val="28"/>
          <w:szCs w:val="28"/>
        </w:rPr>
        <w:t>Лицо, ответственное за организацию обработки персональных данных, обязано:</w:t>
      </w:r>
    </w:p>
    <w:p w:rsidR="00807127" w:rsidRDefault="00807127" w:rsidP="00AB6467">
      <w:pPr>
        <w:numPr>
          <w:ilvl w:val="1"/>
          <w:numId w:val="12"/>
        </w:numPr>
        <w:tabs>
          <w:tab w:val="left" w:pos="1130"/>
        </w:tabs>
        <w:spacing w:line="276" w:lineRule="auto"/>
        <w:ind w:left="260" w:firstLine="569"/>
        <w:jc w:val="both"/>
        <w:rPr>
          <w:rFonts w:eastAsia="Times New Roman"/>
          <w:sz w:val="28"/>
          <w:szCs w:val="28"/>
        </w:rPr>
      </w:pPr>
      <w:r>
        <w:rPr>
          <w:rFonts w:eastAsia="Times New Roman"/>
          <w:sz w:val="28"/>
          <w:szCs w:val="28"/>
        </w:rPr>
        <w:t xml:space="preserve">осуществлять внутренний </w:t>
      </w:r>
      <w:proofErr w:type="gramStart"/>
      <w:r>
        <w:rPr>
          <w:rFonts w:eastAsia="Times New Roman"/>
          <w:sz w:val="28"/>
          <w:szCs w:val="28"/>
        </w:rPr>
        <w:t>контроль за</w:t>
      </w:r>
      <w:proofErr w:type="gramEnd"/>
      <w:r>
        <w:rPr>
          <w:rFonts w:eastAsia="Times New Roman"/>
          <w:sz w:val="28"/>
          <w:szCs w:val="28"/>
        </w:rPr>
        <w:t xml:space="preserve"> соблюдением в Учреждении законодательства РФ о персональных данных, в том числе требований к защите персональных данных;</w:t>
      </w:r>
    </w:p>
    <w:p w:rsidR="00807127" w:rsidRDefault="00807127" w:rsidP="00AB6467">
      <w:pPr>
        <w:numPr>
          <w:ilvl w:val="1"/>
          <w:numId w:val="12"/>
        </w:numPr>
        <w:tabs>
          <w:tab w:val="left" w:pos="1094"/>
        </w:tabs>
        <w:spacing w:line="276" w:lineRule="auto"/>
        <w:ind w:left="260" w:firstLine="569"/>
        <w:jc w:val="both"/>
        <w:rPr>
          <w:rFonts w:eastAsia="Times New Roman"/>
          <w:sz w:val="28"/>
          <w:szCs w:val="28"/>
        </w:rPr>
      </w:pPr>
      <w:r>
        <w:rPr>
          <w:rFonts w:eastAsia="Times New Roman"/>
          <w:sz w:val="28"/>
          <w:szCs w:val="28"/>
        </w:rPr>
        <w:lastRenderedPageBreak/>
        <w:t xml:space="preserve">организовывать прием и обработку обращений и запросов родителей (законных представителей) получателей социальных услуг и осуществлять </w:t>
      </w:r>
      <w:proofErr w:type="gramStart"/>
      <w:r>
        <w:rPr>
          <w:rFonts w:eastAsia="Times New Roman"/>
          <w:sz w:val="28"/>
          <w:szCs w:val="28"/>
        </w:rPr>
        <w:t>контроль за</w:t>
      </w:r>
      <w:proofErr w:type="gramEnd"/>
      <w:r>
        <w:rPr>
          <w:rFonts w:eastAsia="Times New Roman"/>
          <w:sz w:val="28"/>
          <w:szCs w:val="28"/>
        </w:rPr>
        <w:t xml:space="preserve"> приемом и обработкой таких обращений.</w:t>
      </w:r>
    </w:p>
    <w:p w:rsidR="00807127" w:rsidRDefault="00807127" w:rsidP="00AB6467">
      <w:pPr>
        <w:spacing w:line="276" w:lineRule="auto"/>
        <w:ind w:left="260" w:firstLine="568"/>
        <w:jc w:val="both"/>
        <w:rPr>
          <w:rFonts w:eastAsia="Times New Roman"/>
          <w:sz w:val="28"/>
          <w:szCs w:val="28"/>
        </w:rPr>
      </w:pPr>
      <w:r>
        <w:rPr>
          <w:rFonts w:eastAsia="Times New Roman"/>
          <w:sz w:val="28"/>
          <w:szCs w:val="28"/>
        </w:rPr>
        <w:t>2.</w:t>
      </w:r>
      <w:r w:rsidR="00EF1846">
        <w:rPr>
          <w:rFonts w:eastAsia="Times New Roman"/>
          <w:sz w:val="28"/>
          <w:szCs w:val="28"/>
        </w:rPr>
        <w:t>5</w:t>
      </w:r>
      <w:r>
        <w:rPr>
          <w:rFonts w:eastAsia="Times New Roman"/>
          <w:sz w:val="28"/>
          <w:szCs w:val="28"/>
        </w:rPr>
        <w:t xml:space="preserve">. </w:t>
      </w:r>
      <w:r w:rsidRPr="00EF1846">
        <w:rPr>
          <w:rFonts w:eastAsia="Times New Roman"/>
          <w:b/>
          <w:sz w:val="28"/>
          <w:szCs w:val="28"/>
        </w:rPr>
        <w:t>Режим конфиденциальности</w:t>
      </w:r>
      <w:r>
        <w:rPr>
          <w:rFonts w:eastAsia="Times New Roman"/>
          <w:sz w:val="28"/>
          <w:szCs w:val="28"/>
        </w:rPr>
        <w:t xml:space="preserve">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Учреждения, если иное не определено законом.</w:t>
      </w:r>
    </w:p>
    <w:p w:rsidR="00807127" w:rsidRDefault="00807127" w:rsidP="00AB6467">
      <w:pPr>
        <w:spacing w:line="276" w:lineRule="auto"/>
        <w:jc w:val="both"/>
        <w:rPr>
          <w:rFonts w:eastAsia="Times New Roman"/>
          <w:sz w:val="28"/>
          <w:szCs w:val="28"/>
        </w:rPr>
      </w:pPr>
    </w:p>
    <w:p w:rsidR="00807127" w:rsidRDefault="00807127" w:rsidP="00AB6467">
      <w:pPr>
        <w:spacing w:line="276" w:lineRule="auto"/>
        <w:ind w:left="820"/>
        <w:jc w:val="both"/>
        <w:rPr>
          <w:rFonts w:eastAsia="Times New Roman"/>
          <w:sz w:val="28"/>
          <w:szCs w:val="28"/>
        </w:rPr>
      </w:pPr>
      <w:r>
        <w:rPr>
          <w:rFonts w:eastAsia="Times New Roman"/>
          <w:sz w:val="28"/>
          <w:szCs w:val="28"/>
        </w:rPr>
        <w:t>2.</w:t>
      </w:r>
      <w:r w:rsidR="00EF1846">
        <w:rPr>
          <w:rFonts w:eastAsia="Times New Roman"/>
          <w:sz w:val="28"/>
          <w:szCs w:val="28"/>
        </w:rPr>
        <w:t>6</w:t>
      </w:r>
      <w:r>
        <w:rPr>
          <w:rFonts w:eastAsia="Times New Roman"/>
          <w:sz w:val="28"/>
          <w:szCs w:val="28"/>
        </w:rPr>
        <w:t>.  При передаче персональных данных получателя социальных услуг</w:t>
      </w:r>
    </w:p>
    <w:p w:rsidR="00807127" w:rsidRDefault="00807127" w:rsidP="00AB6467">
      <w:pPr>
        <w:numPr>
          <w:ilvl w:val="0"/>
          <w:numId w:val="12"/>
        </w:numPr>
        <w:tabs>
          <w:tab w:val="left" w:pos="570"/>
        </w:tabs>
        <w:spacing w:line="276" w:lineRule="auto"/>
        <w:ind w:left="260" w:firstLine="2"/>
        <w:jc w:val="both"/>
        <w:rPr>
          <w:rFonts w:eastAsia="Times New Roman"/>
          <w:sz w:val="28"/>
          <w:szCs w:val="28"/>
        </w:rPr>
      </w:pPr>
      <w:r>
        <w:rPr>
          <w:rFonts w:eastAsia="Times New Roman"/>
          <w:sz w:val="28"/>
          <w:szCs w:val="28"/>
        </w:rPr>
        <w:t>родителя (законного представителя) директор или работник, имеющий допуск к персональным данным, должен соблюдать следующие требования:</w:t>
      </w:r>
    </w:p>
    <w:p w:rsidR="00807127" w:rsidRDefault="00807127" w:rsidP="00AB6467">
      <w:pPr>
        <w:numPr>
          <w:ilvl w:val="1"/>
          <w:numId w:val="12"/>
        </w:numPr>
        <w:tabs>
          <w:tab w:val="left" w:pos="1087"/>
        </w:tabs>
        <w:spacing w:line="276" w:lineRule="auto"/>
        <w:ind w:left="260" w:firstLine="569"/>
        <w:jc w:val="both"/>
        <w:rPr>
          <w:rFonts w:eastAsia="Times New Roman"/>
          <w:sz w:val="28"/>
          <w:szCs w:val="28"/>
        </w:rPr>
      </w:pPr>
      <w:r>
        <w:rPr>
          <w:rFonts w:eastAsia="Times New Roman"/>
          <w:sz w:val="28"/>
          <w:szCs w:val="28"/>
        </w:rPr>
        <w:t>не сообщать персональные данные получателя социальных услуг или родителя (законного представителя) третьей стороне без письменного согласия</w:t>
      </w:r>
      <w:r w:rsidR="00EF1846">
        <w:rPr>
          <w:rFonts w:eastAsia="Times New Roman"/>
          <w:sz w:val="28"/>
          <w:szCs w:val="28"/>
        </w:rPr>
        <w:t xml:space="preserve"> (Приложение 1)</w:t>
      </w:r>
      <w:r>
        <w:rPr>
          <w:rFonts w:eastAsia="Times New Roman"/>
          <w:sz w:val="28"/>
          <w:szCs w:val="28"/>
        </w:rPr>
        <w:t>, за исключением случаев, когда это необходимо в целях предупреждения угрозы жизни и здоровью получателя социальных услуг или родителя (законного представителя), а также в случаях, установленных федеральными законами;</w:t>
      </w:r>
    </w:p>
    <w:p w:rsidR="00807127" w:rsidRDefault="00807127" w:rsidP="00AB6467">
      <w:pPr>
        <w:numPr>
          <w:ilvl w:val="1"/>
          <w:numId w:val="12"/>
        </w:numPr>
        <w:tabs>
          <w:tab w:val="left" w:pos="1166"/>
        </w:tabs>
        <w:spacing w:line="276" w:lineRule="auto"/>
        <w:ind w:left="260" w:firstLine="569"/>
        <w:jc w:val="both"/>
        <w:rPr>
          <w:rFonts w:eastAsia="Times New Roman"/>
          <w:sz w:val="28"/>
          <w:szCs w:val="28"/>
        </w:rPr>
      </w:pPr>
      <w:r>
        <w:rPr>
          <w:rFonts w:eastAsia="Times New Roman"/>
          <w:sz w:val="28"/>
          <w:szCs w:val="28"/>
        </w:rPr>
        <w:t>предупредить лиц, получивших персональные данные получателя социальных услуг или родителя (законного представителя), о том, что эти данные могут быть использованы лишь в целях, для которых они сообщены,</w:t>
      </w:r>
    </w:p>
    <w:p w:rsidR="00807127" w:rsidRDefault="00807127" w:rsidP="00AB6467">
      <w:pPr>
        <w:numPr>
          <w:ilvl w:val="0"/>
          <w:numId w:val="12"/>
        </w:numPr>
        <w:tabs>
          <w:tab w:val="left" w:pos="532"/>
        </w:tabs>
        <w:spacing w:line="276" w:lineRule="auto"/>
        <w:ind w:left="260" w:firstLine="2"/>
        <w:jc w:val="both"/>
        <w:rPr>
          <w:rFonts w:eastAsia="Times New Roman"/>
          <w:sz w:val="28"/>
          <w:szCs w:val="28"/>
        </w:rPr>
      </w:pPr>
      <w:r>
        <w:rPr>
          <w:rFonts w:eastAsia="Times New Roman"/>
          <w:sz w:val="28"/>
          <w:szCs w:val="28"/>
        </w:rPr>
        <w:t>требовать от этих лиц подтверждения того, что это правило соблюдено. Лица, получившие персональные данные получателя социальных услуг или родителя (законного представителя), обязаны соблюдать режим секретности (конфиденциальности);</w:t>
      </w:r>
    </w:p>
    <w:p w:rsidR="00807127" w:rsidRDefault="00807127" w:rsidP="00AB6467">
      <w:pPr>
        <w:spacing w:line="276" w:lineRule="auto"/>
        <w:rPr>
          <w:rFonts w:eastAsia="Times New Roman"/>
          <w:sz w:val="28"/>
          <w:szCs w:val="28"/>
        </w:rPr>
      </w:pPr>
    </w:p>
    <w:p w:rsidR="00807127" w:rsidRDefault="00807127" w:rsidP="00AB6467">
      <w:pPr>
        <w:numPr>
          <w:ilvl w:val="1"/>
          <w:numId w:val="12"/>
        </w:numPr>
        <w:tabs>
          <w:tab w:val="left" w:pos="1132"/>
        </w:tabs>
        <w:spacing w:line="276" w:lineRule="auto"/>
        <w:ind w:left="260" w:firstLine="569"/>
        <w:jc w:val="both"/>
        <w:rPr>
          <w:rFonts w:eastAsia="Times New Roman"/>
          <w:sz w:val="28"/>
          <w:szCs w:val="28"/>
        </w:rPr>
      </w:pPr>
      <w:r>
        <w:rPr>
          <w:rFonts w:eastAsia="Times New Roman"/>
          <w:sz w:val="28"/>
          <w:szCs w:val="28"/>
        </w:rPr>
        <w:t>разрешать доступ к персональным данным получателя социальных услуг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ребенка или родителя (законного представителя), которые необходимы для выполнения конкретной функции.</w:t>
      </w:r>
    </w:p>
    <w:p w:rsidR="00807127" w:rsidRDefault="0090061F" w:rsidP="00AB6467">
      <w:pPr>
        <w:spacing w:line="276" w:lineRule="auto"/>
        <w:ind w:left="260" w:firstLine="568"/>
        <w:jc w:val="both"/>
        <w:rPr>
          <w:rFonts w:eastAsia="Times New Roman"/>
          <w:sz w:val="28"/>
          <w:szCs w:val="28"/>
        </w:rPr>
      </w:pPr>
      <w:r>
        <w:rPr>
          <w:rFonts w:eastAsia="Times New Roman"/>
          <w:sz w:val="28"/>
          <w:szCs w:val="28"/>
        </w:rPr>
        <w:t>2</w:t>
      </w:r>
      <w:r w:rsidR="00807127">
        <w:rPr>
          <w:rFonts w:eastAsia="Times New Roman"/>
          <w:sz w:val="28"/>
          <w:szCs w:val="28"/>
        </w:rPr>
        <w:t>.</w:t>
      </w:r>
      <w:r w:rsidR="00EF1846">
        <w:rPr>
          <w:rFonts w:eastAsia="Times New Roman"/>
          <w:sz w:val="28"/>
          <w:szCs w:val="28"/>
        </w:rPr>
        <w:t>7</w:t>
      </w:r>
      <w:r w:rsidR="00807127">
        <w:rPr>
          <w:rFonts w:eastAsia="Times New Roman"/>
          <w:sz w:val="28"/>
          <w:szCs w:val="28"/>
        </w:rPr>
        <w:t xml:space="preserve">. Персональные данные получателя социальных услуг или родителя (законного представителя) могут быть получены, проходить дальнейшую обработку и передаваться на </w:t>
      </w:r>
      <w:proofErr w:type="gramStart"/>
      <w:r w:rsidR="00807127">
        <w:rPr>
          <w:rFonts w:eastAsia="Times New Roman"/>
          <w:sz w:val="28"/>
          <w:szCs w:val="28"/>
        </w:rPr>
        <w:t>хранение</w:t>
      </w:r>
      <w:proofErr w:type="gramEnd"/>
      <w:r w:rsidR="00807127">
        <w:rPr>
          <w:rFonts w:eastAsia="Times New Roman"/>
          <w:sz w:val="28"/>
          <w:szCs w:val="28"/>
        </w:rPr>
        <w:t xml:space="preserve"> как на бумажных носителях, так и в электронном виде. На бумажных носителях они хранятся в личных делах получателей социальных услуг, в электронном виде – в программе регистра получателей социальных услуг.</w:t>
      </w:r>
    </w:p>
    <w:p w:rsidR="00807127" w:rsidRDefault="00807127" w:rsidP="00AB6467">
      <w:pPr>
        <w:spacing w:line="276" w:lineRule="auto"/>
        <w:rPr>
          <w:rFonts w:eastAsia="Times New Roman"/>
          <w:sz w:val="28"/>
          <w:szCs w:val="28"/>
        </w:rPr>
      </w:pPr>
    </w:p>
    <w:p w:rsidR="00807127" w:rsidRDefault="00EF1846" w:rsidP="00AB6467">
      <w:pPr>
        <w:spacing w:line="276" w:lineRule="auto"/>
        <w:ind w:left="260" w:firstLine="568"/>
        <w:jc w:val="both"/>
        <w:rPr>
          <w:rFonts w:eastAsia="Times New Roman"/>
          <w:sz w:val="28"/>
          <w:szCs w:val="28"/>
        </w:rPr>
      </w:pPr>
      <w:r>
        <w:rPr>
          <w:rFonts w:eastAsia="Times New Roman"/>
          <w:sz w:val="28"/>
          <w:szCs w:val="28"/>
        </w:rPr>
        <w:t>2.8</w:t>
      </w:r>
      <w:r w:rsidR="00807127">
        <w:rPr>
          <w:rFonts w:eastAsia="Times New Roman"/>
          <w:sz w:val="28"/>
          <w:szCs w:val="28"/>
        </w:rPr>
        <w:t xml:space="preserve"> Обработка персональных данных получателей социальных услуг и их родителей (законных представителей) без использования средств </w:t>
      </w:r>
      <w:r w:rsidR="00807127">
        <w:rPr>
          <w:rFonts w:eastAsia="Times New Roman"/>
          <w:sz w:val="28"/>
          <w:szCs w:val="28"/>
        </w:rPr>
        <w:lastRenderedPageBreak/>
        <w:t>автоматизации осуществляется в соответствии с Инструкцией по обработке персональных данных.</w:t>
      </w:r>
    </w:p>
    <w:p w:rsidR="00807127" w:rsidRDefault="00EF1846" w:rsidP="00AB6467">
      <w:pPr>
        <w:spacing w:line="276" w:lineRule="auto"/>
        <w:ind w:left="260" w:firstLine="568"/>
        <w:jc w:val="both"/>
        <w:rPr>
          <w:rFonts w:eastAsia="Times New Roman"/>
          <w:sz w:val="28"/>
          <w:szCs w:val="28"/>
        </w:rPr>
      </w:pPr>
      <w:r>
        <w:rPr>
          <w:rFonts w:eastAsia="Times New Roman"/>
          <w:sz w:val="28"/>
          <w:szCs w:val="28"/>
        </w:rPr>
        <w:t>2.9</w:t>
      </w:r>
      <w:r w:rsidR="00807127">
        <w:rPr>
          <w:rFonts w:eastAsia="Times New Roman"/>
          <w:sz w:val="28"/>
          <w:szCs w:val="28"/>
        </w:rPr>
        <w:t>. Персональные данные получателей социальных услуг и родителей (законных представителей) хранятся в местах с ограниченным доступом к этим документам.</w:t>
      </w:r>
    </w:p>
    <w:p w:rsidR="00807127" w:rsidRDefault="00EF1846" w:rsidP="00AB6467">
      <w:pPr>
        <w:spacing w:line="276" w:lineRule="auto"/>
        <w:ind w:left="260" w:firstLine="568"/>
        <w:rPr>
          <w:sz w:val="20"/>
          <w:szCs w:val="20"/>
        </w:rPr>
      </w:pPr>
      <w:r>
        <w:rPr>
          <w:rFonts w:eastAsia="Times New Roman"/>
          <w:sz w:val="28"/>
          <w:szCs w:val="28"/>
        </w:rPr>
        <w:t>2.10.</w:t>
      </w:r>
      <w:r w:rsidR="00807127">
        <w:rPr>
          <w:rFonts w:eastAsia="Times New Roman"/>
          <w:sz w:val="28"/>
          <w:szCs w:val="28"/>
        </w:rPr>
        <w:t>. Право внутреннего доступа к персональным данным получателей социальных услуг и родителей (законных представителей) имеют:</w:t>
      </w:r>
    </w:p>
    <w:p w:rsidR="00807127" w:rsidRDefault="00807127" w:rsidP="00AB6467">
      <w:pPr>
        <w:numPr>
          <w:ilvl w:val="0"/>
          <w:numId w:val="13"/>
        </w:numPr>
        <w:tabs>
          <w:tab w:val="left" w:pos="1060"/>
        </w:tabs>
        <w:spacing w:line="276" w:lineRule="auto"/>
        <w:ind w:left="1060" w:hanging="231"/>
        <w:rPr>
          <w:rFonts w:eastAsia="Times New Roman"/>
          <w:sz w:val="28"/>
          <w:szCs w:val="28"/>
        </w:rPr>
      </w:pPr>
      <w:r>
        <w:rPr>
          <w:rFonts w:eastAsia="Times New Roman"/>
          <w:sz w:val="28"/>
          <w:szCs w:val="28"/>
        </w:rPr>
        <w:t>директор;</w:t>
      </w:r>
    </w:p>
    <w:p w:rsidR="00807127" w:rsidRDefault="00807127" w:rsidP="00AB6467">
      <w:pPr>
        <w:numPr>
          <w:ilvl w:val="0"/>
          <w:numId w:val="13"/>
        </w:numPr>
        <w:tabs>
          <w:tab w:val="left" w:pos="1060"/>
        </w:tabs>
        <w:spacing w:line="276" w:lineRule="auto"/>
        <w:ind w:left="1060" w:hanging="231"/>
        <w:rPr>
          <w:rFonts w:eastAsia="Times New Roman"/>
          <w:sz w:val="28"/>
          <w:szCs w:val="28"/>
        </w:rPr>
      </w:pPr>
      <w:r>
        <w:rPr>
          <w:rFonts w:eastAsia="Times New Roman"/>
          <w:sz w:val="28"/>
          <w:szCs w:val="28"/>
        </w:rPr>
        <w:t>заместитель директора;</w:t>
      </w:r>
    </w:p>
    <w:p w:rsidR="00807127" w:rsidRDefault="00807127" w:rsidP="00AB6467">
      <w:pPr>
        <w:numPr>
          <w:ilvl w:val="0"/>
          <w:numId w:val="13"/>
        </w:numPr>
        <w:tabs>
          <w:tab w:val="left" w:pos="1060"/>
        </w:tabs>
        <w:spacing w:line="276" w:lineRule="auto"/>
        <w:ind w:left="1060" w:hanging="231"/>
        <w:rPr>
          <w:rFonts w:eastAsia="Times New Roman"/>
          <w:sz w:val="28"/>
          <w:szCs w:val="28"/>
        </w:rPr>
      </w:pPr>
      <w:r>
        <w:rPr>
          <w:rFonts w:eastAsia="Times New Roman"/>
          <w:sz w:val="28"/>
          <w:szCs w:val="28"/>
        </w:rPr>
        <w:t>заведующи</w:t>
      </w:r>
      <w:r w:rsidR="00EF1846">
        <w:rPr>
          <w:rFonts w:eastAsia="Times New Roman"/>
          <w:sz w:val="28"/>
          <w:szCs w:val="28"/>
        </w:rPr>
        <w:t>е</w:t>
      </w:r>
      <w:r>
        <w:rPr>
          <w:rFonts w:eastAsia="Times New Roman"/>
          <w:sz w:val="28"/>
          <w:szCs w:val="28"/>
        </w:rPr>
        <w:t xml:space="preserve"> структурным</w:t>
      </w:r>
      <w:r w:rsidR="00EF1846">
        <w:rPr>
          <w:rFonts w:eastAsia="Times New Roman"/>
          <w:sz w:val="28"/>
          <w:szCs w:val="28"/>
        </w:rPr>
        <w:t>и подразделениями</w:t>
      </w:r>
      <w:r>
        <w:rPr>
          <w:rFonts w:eastAsia="Times New Roman"/>
          <w:sz w:val="28"/>
          <w:szCs w:val="28"/>
        </w:rPr>
        <w:t>;</w:t>
      </w:r>
    </w:p>
    <w:p w:rsidR="00807127" w:rsidRDefault="00807127" w:rsidP="00AB6467">
      <w:pPr>
        <w:numPr>
          <w:ilvl w:val="0"/>
          <w:numId w:val="13"/>
        </w:numPr>
        <w:tabs>
          <w:tab w:val="left" w:pos="1000"/>
        </w:tabs>
        <w:spacing w:line="276" w:lineRule="auto"/>
        <w:ind w:left="1000" w:hanging="171"/>
        <w:rPr>
          <w:rFonts w:eastAsia="Times New Roman"/>
          <w:sz w:val="28"/>
          <w:szCs w:val="28"/>
        </w:rPr>
      </w:pPr>
      <w:r>
        <w:rPr>
          <w:rFonts w:eastAsia="Times New Roman"/>
          <w:sz w:val="28"/>
          <w:szCs w:val="28"/>
        </w:rPr>
        <w:t xml:space="preserve">специалист по </w:t>
      </w:r>
      <w:r w:rsidR="00EF1846">
        <w:rPr>
          <w:rFonts w:eastAsia="Times New Roman"/>
          <w:sz w:val="28"/>
          <w:szCs w:val="28"/>
        </w:rPr>
        <w:t>реабилитационной</w:t>
      </w:r>
      <w:r>
        <w:rPr>
          <w:rFonts w:eastAsia="Times New Roman"/>
          <w:sz w:val="28"/>
          <w:szCs w:val="28"/>
        </w:rPr>
        <w:t xml:space="preserve"> работе;</w:t>
      </w:r>
    </w:p>
    <w:p w:rsidR="00807127" w:rsidRDefault="00807127" w:rsidP="00AB6467">
      <w:pPr>
        <w:numPr>
          <w:ilvl w:val="0"/>
          <w:numId w:val="13"/>
        </w:numPr>
        <w:tabs>
          <w:tab w:val="left" w:pos="1060"/>
        </w:tabs>
        <w:spacing w:line="276" w:lineRule="auto"/>
        <w:ind w:left="1060" w:hanging="231"/>
        <w:rPr>
          <w:rFonts w:eastAsia="Times New Roman"/>
          <w:sz w:val="28"/>
          <w:szCs w:val="28"/>
        </w:rPr>
      </w:pPr>
      <w:r>
        <w:rPr>
          <w:rFonts w:eastAsia="Times New Roman"/>
          <w:sz w:val="28"/>
          <w:szCs w:val="28"/>
        </w:rPr>
        <w:t>психолог;</w:t>
      </w:r>
    </w:p>
    <w:p w:rsidR="00807127" w:rsidRDefault="00807127" w:rsidP="00AB6467">
      <w:pPr>
        <w:numPr>
          <w:ilvl w:val="0"/>
          <w:numId w:val="13"/>
        </w:numPr>
        <w:tabs>
          <w:tab w:val="left" w:pos="1000"/>
        </w:tabs>
        <w:spacing w:line="276" w:lineRule="auto"/>
        <w:ind w:left="1000" w:hanging="171"/>
        <w:rPr>
          <w:rFonts w:eastAsia="Times New Roman"/>
          <w:sz w:val="28"/>
          <w:szCs w:val="28"/>
        </w:rPr>
      </w:pPr>
      <w:r>
        <w:rPr>
          <w:rFonts w:eastAsia="Times New Roman"/>
          <w:sz w:val="28"/>
          <w:szCs w:val="28"/>
        </w:rPr>
        <w:t>инструктор ЛФК;</w:t>
      </w:r>
    </w:p>
    <w:p w:rsidR="00807127" w:rsidRDefault="00807127" w:rsidP="00AB6467">
      <w:pPr>
        <w:numPr>
          <w:ilvl w:val="0"/>
          <w:numId w:val="13"/>
        </w:numPr>
        <w:tabs>
          <w:tab w:val="left" w:pos="1060"/>
        </w:tabs>
        <w:spacing w:line="276" w:lineRule="auto"/>
        <w:ind w:left="1060" w:hanging="231"/>
        <w:rPr>
          <w:rFonts w:eastAsia="Times New Roman"/>
          <w:sz w:val="28"/>
          <w:szCs w:val="28"/>
        </w:rPr>
      </w:pPr>
      <w:r>
        <w:rPr>
          <w:rFonts w:eastAsia="Times New Roman"/>
          <w:sz w:val="28"/>
          <w:szCs w:val="28"/>
        </w:rPr>
        <w:t>врачи;</w:t>
      </w:r>
    </w:p>
    <w:p w:rsidR="00807127" w:rsidRDefault="00807127" w:rsidP="00AB6467">
      <w:pPr>
        <w:numPr>
          <w:ilvl w:val="0"/>
          <w:numId w:val="13"/>
        </w:numPr>
        <w:tabs>
          <w:tab w:val="left" w:pos="1060"/>
        </w:tabs>
        <w:spacing w:line="276" w:lineRule="auto"/>
        <w:ind w:left="1060" w:hanging="231"/>
        <w:rPr>
          <w:rFonts w:eastAsia="Times New Roman"/>
          <w:sz w:val="28"/>
          <w:szCs w:val="28"/>
        </w:rPr>
      </w:pPr>
      <w:r>
        <w:rPr>
          <w:rFonts w:eastAsia="Times New Roman"/>
          <w:sz w:val="28"/>
          <w:szCs w:val="28"/>
        </w:rPr>
        <w:t>старшая медсестра;</w:t>
      </w:r>
    </w:p>
    <w:p w:rsidR="00807127" w:rsidRDefault="00807127" w:rsidP="00AB6467">
      <w:pPr>
        <w:numPr>
          <w:ilvl w:val="0"/>
          <w:numId w:val="13"/>
        </w:numPr>
        <w:tabs>
          <w:tab w:val="left" w:pos="1000"/>
        </w:tabs>
        <w:spacing w:line="276" w:lineRule="auto"/>
        <w:ind w:left="1000" w:hanging="171"/>
        <w:rPr>
          <w:rFonts w:eastAsia="Times New Roman"/>
          <w:sz w:val="28"/>
          <w:szCs w:val="28"/>
        </w:rPr>
      </w:pPr>
      <w:r>
        <w:rPr>
          <w:rFonts w:eastAsia="Times New Roman"/>
          <w:sz w:val="28"/>
          <w:szCs w:val="28"/>
        </w:rPr>
        <w:t>медицинские сестры (по массажу, по физиотерапии).</w:t>
      </w:r>
    </w:p>
    <w:p w:rsidR="00807127" w:rsidRDefault="00807127" w:rsidP="00AB6467">
      <w:pPr>
        <w:spacing w:line="276" w:lineRule="auto"/>
        <w:rPr>
          <w:sz w:val="20"/>
          <w:szCs w:val="20"/>
        </w:rPr>
      </w:pPr>
    </w:p>
    <w:p w:rsidR="00807127" w:rsidRDefault="00EF1846" w:rsidP="00AB6467">
      <w:pPr>
        <w:spacing w:line="276" w:lineRule="auto"/>
        <w:ind w:left="260" w:firstLine="568"/>
        <w:jc w:val="both"/>
        <w:rPr>
          <w:sz w:val="20"/>
          <w:szCs w:val="20"/>
        </w:rPr>
      </w:pPr>
      <w:r>
        <w:rPr>
          <w:rFonts w:eastAsia="Times New Roman"/>
          <w:sz w:val="28"/>
          <w:szCs w:val="28"/>
        </w:rPr>
        <w:t>2.11</w:t>
      </w:r>
      <w:r w:rsidR="00807127">
        <w:rPr>
          <w:rFonts w:eastAsia="Times New Roman"/>
          <w:sz w:val="28"/>
          <w:szCs w:val="28"/>
        </w:rPr>
        <w:t>. Каждый из сотрудников, указанных в п.</w:t>
      </w:r>
      <w:r>
        <w:rPr>
          <w:rFonts w:eastAsia="Times New Roman"/>
          <w:sz w:val="28"/>
          <w:szCs w:val="28"/>
        </w:rPr>
        <w:t xml:space="preserve"> 2.10.</w:t>
      </w:r>
      <w:r w:rsidR="00807127">
        <w:rPr>
          <w:rFonts w:eastAsia="Times New Roman"/>
          <w:sz w:val="28"/>
          <w:szCs w:val="28"/>
        </w:rPr>
        <w:t xml:space="preserve"> даёт расписку о неразглашении пер</w:t>
      </w:r>
      <w:r>
        <w:rPr>
          <w:rFonts w:eastAsia="Times New Roman"/>
          <w:sz w:val="28"/>
          <w:szCs w:val="28"/>
        </w:rPr>
        <w:t xml:space="preserve">сональных данных </w:t>
      </w:r>
      <w:proofErr w:type="gramStart"/>
      <w:r>
        <w:rPr>
          <w:rFonts w:eastAsia="Times New Roman"/>
          <w:sz w:val="28"/>
          <w:szCs w:val="28"/>
        </w:rPr>
        <w:t xml:space="preserve">( </w:t>
      </w:r>
      <w:proofErr w:type="gramEnd"/>
      <w:r>
        <w:rPr>
          <w:rFonts w:eastAsia="Times New Roman"/>
          <w:sz w:val="28"/>
          <w:szCs w:val="28"/>
        </w:rPr>
        <w:t>Приложение 2</w:t>
      </w:r>
      <w:r w:rsidR="00807127">
        <w:rPr>
          <w:rFonts w:eastAsia="Times New Roman"/>
          <w:sz w:val="28"/>
          <w:szCs w:val="28"/>
        </w:rPr>
        <w:t xml:space="preserve"> – форма расписки о неразглашении персональных данных). Сами расписки должны храниться в одном деле с приказами и Положением. По мере смены должностных лиц эти обязательства должны обновляться.</w:t>
      </w:r>
    </w:p>
    <w:p w:rsidR="00807127" w:rsidRDefault="00807127" w:rsidP="00AB6467">
      <w:pPr>
        <w:spacing w:line="276" w:lineRule="auto"/>
        <w:rPr>
          <w:sz w:val="20"/>
          <w:szCs w:val="20"/>
        </w:rPr>
      </w:pPr>
    </w:p>
    <w:p w:rsidR="00807127" w:rsidRDefault="00EF1846" w:rsidP="00AB6467">
      <w:pPr>
        <w:spacing w:line="276" w:lineRule="auto"/>
        <w:ind w:left="260" w:firstLine="568"/>
        <w:jc w:val="both"/>
        <w:rPr>
          <w:sz w:val="20"/>
          <w:szCs w:val="20"/>
        </w:rPr>
      </w:pPr>
      <w:r>
        <w:rPr>
          <w:rFonts w:eastAsia="Times New Roman"/>
          <w:sz w:val="28"/>
          <w:szCs w:val="28"/>
        </w:rPr>
        <w:t>2.12</w:t>
      </w:r>
      <w:r w:rsidR="00807127">
        <w:rPr>
          <w:rFonts w:eastAsia="Times New Roman"/>
          <w:sz w:val="28"/>
          <w:szCs w:val="28"/>
        </w:rPr>
        <w:t>. В целях обеспечения надлежащего выполнения трудовых обязанностей доступ к персональным данным может быть предоставлен на основании приказа директора Учреждения иному работнику, должность которого не включена в список лиц, уполномоченных на получение и доступ к персональным данным.</w:t>
      </w:r>
    </w:p>
    <w:p w:rsidR="00807127" w:rsidRDefault="00807127" w:rsidP="00AB6467">
      <w:pPr>
        <w:spacing w:line="276" w:lineRule="auto"/>
        <w:rPr>
          <w:sz w:val="20"/>
          <w:szCs w:val="20"/>
        </w:rPr>
      </w:pPr>
    </w:p>
    <w:p w:rsidR="00807127" w:rsidRPr="00D91558" w:rsidRDefault="00807127" w:rsidP="00AB6467">
      <w:pPr>
        <w:spacing w:line="276" w:lineRule="auto"/>
        <w:ind w:left="260" w:firstLine="568"/>
        <w:jc w:val="both"/>
        <w:rPr>
          <w:sz w:val="24"/>
          <w:szCs w:val="24"/>
        </w:rPr>
      </w:pPr>
    </w:p>
    <w:p w:rsidR="00EA274E" w:rsidRDefault="00EA274E" w:rsidP="00AB6467">
      <w:pPr>
        <w:spacing w:line="276" w:lineRule="auto"/>
        <w:rPr>
          <w:sz w:val="24"/>
          <w:szCs w:val="24"/>
        </w:rPr>
      </w:pPr>
    </w:p>
    <w:p w:rsidR="00EA274E" w:rsidRDefault="00EA274E" w:rsidP="00AB6467">
      <w:pPr>
        <w:spacing w:line="276" w:lineRule="auto"/>
        <w:rPr>
          <w:rFonts w:eastAsia="Times New Roman"/>
          <w:sz w:val="28"/>
          <w:szCs w:val="28"/>
        </w:rPr>
      </w:pPr>
    </w:p>
    <w:p w:rsidR="00EA274E" w:rsidRPr="001313AF" w:rsidRDefault="00EF1846" w:rsidP="00AB6467">
      <w:pPr>
        <w:spacing w:line="276" w:lineRule="auto"/>
        <w:jc w:val="center"/>
        <w:rPr>
          <w:rFonts w:eastAsia="Times New Roman"/>
          <w:b/>
          <w:sz w:val="28"/>
          <w:szCs w:val="28"/>
        </w:rPr>
      </w:pPr>
      <w:r>
        <w:rPr>
          <w:rFonts w:eastAsia="Times New Roman"/>
          <w:b/>
          <w:sz w:val="28"/>
          <w:szCs w:val="28"/>
        </w:rPr>
        <w:t xml:space="preserve">3. </w:t>
      </w:r>
      <w:r w:rsidR="001C125C" w:rsidRPr="001313AF">
        <w:rPr>
          <w:rFonts w:eastAsia="Times New Roman"/>
          <w:b/>
          <w:sz w:val="28"/>
          <w:szCs w:val="28"/>
        </w:rPr>
        <w:t>Состав обрабатываемых персональных данных получателей социальных услуг и их родителей (законных</w:t>
      </w:r>
      <w:r w:rsidR="001313AF" w:rsidRPr="001313AF">
        <w:rPr>
          <w:rFonts w:eastAsia="Times New Roman"/>
          <w:b/>
          <w:sz w:val="28"/>
          <w:szCs w:val="28"/>
        </w:rPr>
        <w:t xml:space="preserve"> </w:t>
      </w:r>
      <w:r w:rsidR="001C125C" w:rsidRPr="001313AF">
        <w:rPr>
          <w:rFonts w:eastAsia="Times New Roman"/>
          <w:b/>
          <w:sz w:val="28"/>
          <w:szCs w:val="28"/>
        </w:rPr>
        <w:t>представителей).</w:t>
      </w:r>
    </w:p>
    <w:p w:rsidR="00EA274E" w:rsidRDefault="00EA274E" w:rsidP="00AB6467">
      <w:pPr>
        <w:spacing w:line="276" w:lineRule="auto"/>
        <w:rPr>
          <w:sz w:val="20"/>
          <w:szCs w:val="20"/>
        </w:rPr>
      </w:pPr>
    </w:p>
    <w:p w:rsidR="00EA274E" w:rsidRDefault="00EF1846" w:rsidP="00AB6467">
      <w:pPr>
        <w:spacing w:line="276" w:lineRule="auto"/>
        <w:ind w:left="260" w:firstLine="568"/>
        <w:jc w:val="both"/>
        <w:rPr>
          <w:sz w:val="20"/>
          <w:szCs w:val="20"/>
        </w:rPr>
      </w:pPr>
      <w:r>
        <w:rPr>
          <w:rFonts w:eastAsia="Times New Roman"/>
          <w:sz w:val="28"/>
          <w:szCs w:val="28"/>
        </w:rPr>
        <w:t>3</w:t>
      </w:r>
      <w:r w:rsidR="001C125C">
        <w:rPr>
          <w:rFonts w:eastAsia="Times New Roman"/>
          <w:sz w:val="28"/>
          <w:szCs w:val="28"/>
        </w:rPr>
        <w:t>.1. Учреждение в рамках предоставления социальных услуг и ведения регистра получателей социальных услуг обрабатывает следующие категории персональных данных получателей социальных услуг и их родителей (законных представителей):</w:t>
      </w:r>
    </w:p>
    <w:p w:rsidR="00EA274E" w:rsidRDefault="00EA274E" w:rsidP="00AB6467">
      <w:pPr>
        <w:spacing w:line="276" w:lineRule="auto"/>
        <w:rPr>
          <w:sz w:val="20"/>
          <w:szCs w:val="20"/>
        </w:rPr>
      </w:pPr>
    </w:p>
    <w:p w:rsidR="00EA274E" w:rsidRDefault="001C125C" w:rsidP="00AB6467">
      <w:pPr>
        <w:numPr>
          <w:ilvl w:val="0"/>
          <w:numId w:val="6"/>
        </w:numPr>
        <w:tabs>
          <w:tab w:val="left" w:pos="1060"/>
        </w:tabs>
        <w:spacing w:line="276" w:lineRule="auto"/>
        <w:ind w:left="1060" w:hanging="231"/>
        <w:rPr>
          <w:rFonts w:eastAsia="Times New Roman"/>
          <w:sz w:val="28"/>
          <w:szCs w:val="28"/>
        </w:rPr>
      </w:pPr>
      <w:r>
        <w:rPr>
          <w:rFonts w:eastAsia="Times New Roman"/>
          <w:sz w:val="28"/>
          <w:szCs w:val="28"/>
        </w:rPr>
        <w:t>фамилия, имя, отчество (данные о смене фамилии, имени, отчества);</w:t>
      </w:r>
    </w:p>
    <w:p w:rsidR="00EA274E" w:rsidRDefault="001C125C" w:rsidP="00AB6467">
      <w:pPr>
        <w:numPr>
          <w:ilvl w:val="0"/>
          <w:numId w:val="6"/>
        </w:numPr>
        <w:tabs>
          <w:tab w:val="left" w:pos="1060"/>
        </w:tabs>
        <w:spacing w:line="276" w:lineRule="auto"/>
        <w:ind w:left="1060" w:hanging="231"/>
        <w:rPr>
          <w:rFonts w:eastAsia="Times New Roman"/>
          <w:sz w:val="28"/>
          <w:szCs w:val="28"/>
        </w:rPr>
      </w:pPr>
      <w:r>
        <w:rPr>
          <w:rFonts w:eastAsia="Times New Roman"/>
          <w:sz w:val="28"/>
          <w:szCs w:val="28"/>
        </w:rPr>
        <w:lastRenderedPageBreak/>
        <w:t>день, месяц, год рождения;</w:t>
      </w:r>
    </w:p>
    <w:p w:rsidR="00EA274E" w:rsidRDefault="001C125C" w:rsidP="00AB6467">
      <w:pPr>
        <w:numPr>
          <w:ilvl w:val="0"/>
          <w:numId w:val="6"/>
        </w:numPr>
        <w:tabs>
          <w:tab w:val="left" w:pos="1060"/>
        </w:tabs>
        <w:spacing w:line="276" w:lineRule="auto"/>
        <w:ind w:left="1060" w:hanging="231"/>
        <w:rPr>
          <w:rFonts w:eastAsia="Times New Roman"/>
          <w:sz w:val="28"/>
          <w:szCs w:val="28"/>
        </w:rPr>
      </w:pPr>
      <w:r>
        <w:rPr>
          <w:rFonts w:eastAsia="Times New Roman"/>
          <w:sz w:val="28"/>
          <w:szCs w:val="28"/>
        </w:rPr>
        <w:t>данные о гражданстве;</w:t>
      </w:r>
    </w:p>
    <w:p w:rsidR="00EA274E" w:rsidRDefault="001C125C" w:rsidP="00AB6467">
      <w:pPr>
        <w:numPr>
          <w:ilvl w:val="0"/>
          <w:numId w:val="6"/>
        </w:numPr>
        <w:tabs>
          <w:tab w:val="left" w:pos="991"/>
        </w:tabs>
        <w:spacing w:line="276" w:lineRule="auto"/>
        <w:ind w:left="260" w:firstLine="569"/>
        <w:rPr>
          <w:rFonts w:eastAsia="Times New Roman"/>
          <w:sz w:val="28"/>
          <w:szCs w:val="28"/>
        </w:rPr>
      </w:pPr>
      <w:r>
        <w:rPr>
          <w:rFonts w:eastAsia="Times New Roman"/>
          <w:sz w:val="28"/>
          <w:szCs w:val="28"/>
        </w:rPr>
        <w:t>место регистрации и место фактического проживания, номер домашнего и мобильного телефона;</w:t>
      </w:r>
    </w:p>
    <w:p w:rsidR="00EA274E" w:rsidRDefault="001C125C" w:rsidP="00AB6467">
      <w:pPr>
        <w:numPr>
          <w:ilvl w:val="0"/>
          <w:numId w:val="6"/>
        </w:numPr>
        <w:tabs>
          <w:tab w:val="left" w:pos="1060"/>
        </w:tabs>
        <w:spacing w:line="276" w:lineRule="auto"/>
        <w:ind w:left="1060" w:hanging="231"/>
        <w:rPr>
          <w:rFonts w:eastAsia="Times New Roman"/>
          <w:sz w:val="28"/>
          <w:szCs w:val="28"/>
        </w:rPr>
      </w:pPr>
      <w:r>
        <w:rPr>
          <w:rFonts w:eastAsia="Times New Roman"/>
          <w:sz w:val="28"/>
          <w:szCs w:val="28"/>
        </w:rPr>
        <w:t>данные о составе семьи;</w:t>
      </w:r>
    </w:p>
    <w:p w:rsidR="00EA274E" w:rsidRDefault="001C125C" w:rsidP="00AB6467">
      <w:pPr>
        <w:numPr>
          <w:ilvl w:val="0"/>
          <w:numId w:val="6"/>
        </w:numPr>
        <w:tabs>
          <w:tab w:val="left" w:pos="1060"/>
        </w:tabs>
        <w:spacing w:line="276" w:lineRule="auto"/>
        <w:ind w:left="1060" w:hanging="231"/>
        <w:rPr>
          <w:rFonts w:eastAsia="Times New Roman"/>
          <w:sz w:val="28"/>
          <w:szCs w:val="28"/>
        </w:rPr>
      </w:pPr>
      <w:r>
        <w:rPr>
          <w:rFonts w:eastAsia="Times New Roman"/>
          <w:sz w:val="28"/>
          <w:szCs w:val="28"/>
        </w:rPr>
        <w:t>данные паспорта гражданина Российской Федерации;</w:t>
      </w:r>
    </w:p>
    <w:p w:rsidR="00EA274E" w:rsidRDefault="001C125C" w:rsidP="00AB6467">
      <w:pPr>
        <w:numPr>
          <w:ilvl w:val="0"/>
          <w:numId w:val="6"/>
        </w:numPr>
        <w:tabs>
          <w:tab w:val="left" w:pos="1060"/>
        </w:tabs>
        <w:spacing w:line="276" w:lineRule="auto"/>
        <w:ind w:left="1060" w:hanging="231"/>
        <w:rPr>
          <w:rFonts w:eastAsia="Times New Roman"/>
          <w:sz w:val="28"/>
          <w:szCs w:val="28"/>
        </w:rPr>
      </w:pPr>
      <w:r>
        <w:rPr>
          <w:rFonts w:eastAsia="Times New Roman"/>
          <w:sz w:val="28"/>
          <w:szCs w:val="28"/>
        </w:rPr>
        <w:t>данные свидетельства о рождении;</w:t>
      </w:r>
    </w:p>
    <w:p w:rsidR="00EA274E" w:rsidRDefault="001C125C" w:rsidP="00AB6467">
      <w:pPr>
        <w:numPr>
          <w:ilvl w:val="0"/>
          <w:numId w:val="6"/>
        </w:numPr>
        <w:tabs>
          <w:tab w:val="left" w:pos="1060"/>
        </w:tabs>
        <w:spacing w:line="276" w:lineRule="auto"/>
        <w:ind w:left="1060" w:hanging="231"/>
        <w:rPr>
          <w:rFonts w:eastAsia="Times New Roman"/>
          <w:sz w:val="28"/>
          <w:szCs w:val="28"/>
        </w:rPr>
      </w:pPr>
      <w:r>
        <w:rPr>
          <w:rFonts w:eastAsia="Times New Roman"/>
          <w:sz w:val="28"/>
          <w:szCs w:val="28"/>
        </w:rPr>
        <w:t>данные полиса обязательного медицинского страхования;</w:t>
      </w:r>
    </w:p>
    <w:p w:rsidR="00EA274E" w:rsidRDefault="001C125C" w:rsidP="00AB6467">
      <w:pPr>
        <w:numPr>
          <w:ilvl w:val="0"/>
          <w:numId w:val="6"/>
        </w:numPr>
        <w:tabs>
          <w:tab w:val="left" w:pos="991"/>
        </w:tabs>
        <w:spacing w:line="276" w:lineRule="auto"/>
        <w:ind w:left="260" w:firstLine="569"/>
        <w:rPr>
          <w:rFonts w:eastAsia="Times New Roman"/>
          <w:sz w:val="28"/>
          <w:szCs w:val="28"/>
        </w:rPr>
      </w:pPr>
      <w:r>
        <w:rPr>
          <w:rFonts w:eastAsia="Times New Roman"/>
          <w:sz w:val="28"/>
          <w:szCs w:val="28"/>
        </w:rPr>
        <w:t>данные страхового свидетельства обязательного пенсионного страхования;</w:t>
      </w:r>
    </w:p>
    <w:p w:rsidR="00EA274E" w:rsidRDefault="001C125C" w:rsidP="00AB6467">
      <w:pPr>
        <w:numPr>
          <w:ilvl w:val="0"/>
          <w:numId w:val="6"/>
        </w:numPr>
        <w:tabs>
          <w:tab w:val="left" w:pos="991"/>
        </w:tabs>
        <w:spacing w:line="276" w:lineRule="auto"/>
        <w:ind w:left="260" w:firstLine="569"/>
        <w:jc w:val="both"/>
        <w:rPr>
          <w:rFonts w:eastAsia="Times New Roman"/>
          <w:sz w:val="28"/>
          <w:szCs w:val="28"/>
        </w:rPr>
      </w:pPr>
      <w:r>
        <w:rPr>
          <w:rFonts w:eastAsia="Times New Roman"/>
          <w:sz w:val="28"/>
          <w:szCs w:val="28"/>
        </w:rPr>
        <w:t>заключение медицинского учреждения о состоянии здоровья, об отсутствии заболевания, препятствующего социального обслуживания в стационарной форме;</w:t>
      </w:r>
    </w:p>
    <w:p w:rsidR="00EA274E" w:rsidRDefault="001C125C" w:rsidP="00AB6467">
      <w:pPr>
        <w:numPr>
          <w:ilvl w:val="0"/>
          <w:numId w:val="6"/>
        </w:numPr>
        <w:tabs>
          <w:tab w:val="left" w:pos="1183"/>
        </w:tabs>
        <w:spacing w:line="276" w:lineRule="auto"/>
        <w:ind w:left="260" w:firstLine="569"/>
        <w:rPr>
          <w:rFonts w:eastAsia="Times New Roman"/>
          <w:sz w:val="28"/>
          <w:szCs w:val="28"/>
        </w:rPr>
      </w:pPr>
      <w:r>
        <w:rPr>
          <w:rFonts w:eastAsia="Times New Roman"/>
          <w:sz w:val="28"/>
          <w:szCs w:val="28"/>
        </w:rPr>
        <w:t>данные социально-психологического и социально-педагогического обследования;</w:t>
      </w:r>
    </w:p>
    <w:p w:rsidR="00EA274E" w:rsidRDefault="001C125C" w:rsidP="00AB6467">
      <w:pPr>
        <w:numPr>
          <w:ilvl w:val="0"/>
          <w:numId w:val="6"/>
        </w:numPr>
        <w:tabs>
          <w:tab w:val="left" w:pos="1060"/>
        </w:tabs>
        <w:spacing w:line="276" w:lineRule="auto"/>
        <w:ind w:left="1060" w:hanging="231"/>
        <w:rPr>
          <w:rFonts w:eastAsia="Times New Roman"/>
          <w:sz w:val="28"/>
          <w:szCs w:val="28"/>
        </w:rPr>
      </w:pPr>
      <w:r>
        <w:rPr>
          <w:rFonts w:eastAsia="Times New Roman"/>
          <w:sz w:val="28"/>
          <w:szCs w:val="28"/>
        </w:rPr>
        <w:t>данные актов обследования семьи;</w:t>
      </w:r>
    </w:p>
    <w:p w:rsidR="00EA274E" w:rsidRDefault="001C125C" w:rsidP="00AB6467">
      <w:pPr>
        <w:numPr>
          <w:ilvl w:val="0"/>
          <w:numId w:val="7"/>
        </w:numPr>
        <w:tabs>
          <w:tab w:val="left" w:pos="1077"/>
        </w:tabs>
        <w:spacing w:line="276" w:lineRule="auto"/>
        <w:ind w:left="260" w:firstLine="569"/>
        <w:rPr>
          <w:rFonts w:eastAsia="Times New Roman"/>
          <w:sz w:val="28"/>
          <w:szCs w:val="28"/>
        </w:rPr>
      </w:pPr>
      <w:r>
        <w:rPr>
          <w:rFonts w:eastAsia="Times New Roman"/>
          <w:sz w:val="28"/>
          <w:szCs w:val="28"/>
        </w:rPr>
        <w:t>фотографии получателей социальных услуг и их родителей (законных представителей).</w:t>
      </w:r>
    </w:p>
    <w:p w:rsidR="00EA274E" w:rsidRDefault="00EF1846" w:rsidP="00AB6467">
      <w:pPr>
        <w:spacing w:line="276" w:lineRule="auto"/>
        <w:ind w:left="260" w:firstLine="568"/>
        <w:jc w:val="both"/>
        <w:rPr>
          <w:rFonts w:eastAsia="Times New Roman"/>
          <w:sz w:val="28"/>
          <w:szCs w:val="28"/>
        </w:rPr>
      </w:pPr>
      <w:r w:rsidRPr="00EF1846">
        <w:rPr>
          <w:rFonts w:eastAsia="Times New Roman"/>
          <w:sz w:val="28"/>
          <w:szCs w:val="28"/>
        </w:rPr>
        <w:t>3</w:t>
      </w:r>
      <w:r w:rsidR="001C125C">
        <w:rPr>
          <w:rFonts w:eastAsia="Times New Roman"/>
          <w:sz w:val="28"/>
          <w:szCs w:val="28"/>
        </w:rPr>
        <w:t>.2. Информация, представляемая родителями (законными представителями) получателей социальных услуг при зачислении несовершеннолетнего в Учреждение, должна иметь документальную форму, за исключением информации, содержащей контактные данные.</w:t>
      </w:r>
    </w:p>
    <w:p w:rsidR="00EA274E" w:rsidRDefault="00EA274E" w:rsidP="00AB6467">
      <w:pPr>
        <w:spacing w:line="276" w:lineRule="auto"/>
        <w:rPr>
          <w:rFonts w:eastAsia="Times New Roman"/>
          <w:sz w:val="28"/>
          <w:szCs w:val="28"/>
        </w:rPr>
      </w:pPr>
    </w:p>
    <w:p w:rsidR="00EA274E" w:rsidRDefault="00EF1846" w:rsidP="00AB6467">
      <w:pPr>
        <w:spacing w:line="276" w:lineRule="auto"/>
        <w:ind w:left="260" w:firstLine="568"/>
        <w:jc w:val="both"/>
        <w:rPr>
          <w:rFonts w:eastAsia="Times New Roman"/>
          <w:sz w:val="28"/>
          <w:szCs w:val="28"/>
        </w:rPr>
      </w:pPr>
      <w:r w:rsidRPr="00EF1846">
        <w:rPr>
          <w:rFonts w:eastAsia="Times New Roman"/>
          <w:sz w:val="28"/>
          <w:szCs w:val="28"/>
        </w:rPr>
        <w:t>3</w:t>
      </w:r>
      <w:r w:rsidR="001C125C">
        <w:rPr>
          <w:rFonts w:eastAsia="Times New Roman"/>
          <w:sz w:val="28"/>
          <w:szCs w:val="28"/>
        </w:rPr>
        <w:t>.3. Документами, содержащими персональные данные получателей социальных услуг и их родителей (законных представителей), подлежащих обработке, являются:</w:t>
      </w:r>
    </w:p>
    <w:p w:rsidR="00EA274E" w:rsidRDefault="001C125C" w:rsidP="00AB6467">
      <w:pPr>
        <w:numPr>
          <w:ilvl w:val="0"/>
          <w:numId w:val="7"/>
        </w:numPr>
        <w:tabs>
          <w:tab w:val="left" w:pos="1129"/>
        </w:tabs>
        <w:spacing w:line="276" w:lineRule="auto"/>
        <w:ind w:left="260" w:firstLine="569"/>
        <w:jc w:val="both"/>
        <w:rPr>
          <w:rFonts w:eastAsia="Times New Roman"/>
          <w:sz w:val="28"/>
          <w:szCs w:val="28"/>
        </w:rPr>
      </w:pPr>
      <w:r>
        <w:rPr>
          <w:rFonts w:eastAsia="Times New Roman"/>
          <w:sz w:val="28"/>
          <w:szCs w:val="28"/>
        </w:rPr>
        <w:t>документ, удостоверяющий личность получателя социальных услуг (свидетельство о рождении, паспорт);</w:t>
      </w:r>
    </w:p>
    <w:p w:rsidR="00EA274E" w:rsidRDefault="00EA274E" w:rsidP="00AB6467">
      <w:pPr>
        <w:spacing w:line="276" w:lineRule="auto"/>
        <w:jc w:val="both"/>
        <w:rPr>
          <w:rFonts w:eastAsia="Times New Roman"/>
          <w:sz w:val="28"/>
          <w:szCs w:val="28"/>
        </w:rPr>
      </w:pPr>
    </w:p>
    <w:p w:rsidR="00EA274E" w:rsidRDefault="001C125C" w:rsidP="00AB6467">
      <w:pPr>
        <w:numPr>
          <w:ilvl w:val="0"/>
          <w:numId w:val="7"/>
        </w:numPr>
        <w:tabs>
          <w:tab w:val="left" w:pos="1226"/>
        </w:tabs>
        <w:spacing w:line="276" w:lineRule="auto"/>
        <w:ind w:left="260" w:firstLine="569"/>
        <w:jc w:val="both"/>
        <w:rPr>
          <w:rFonts w:eastAsia="Times New Roman"/>
          <w:sz w:val="28"/>
          <w:szCs w:val="28"/>
        </w:rPr>
      </w:pPr>
      <w:r>
        <w:rPr>
          <w:rFonts w:eastAsia="Times New Roman"/>
          <w:sz w:val="28"/>
          <w:szCs w:val="28"/>
        </w:rPr>
        <w:t>документы, удостоверяющие личность законного представителя получателя социальных услуг и подтверждающие его полномочия (если документы подаются законным представителем получателя социальных услуг);</w:t>
      </w:r>
    </w:p>
    <w:p w:rsidR="00EA274E" w:rsidRDefault="001C125C" w:rsidP="00AB6467">
      <w:pPr>
        <w:numPr>
          <w:ilvl w:val="0"/>
          <w:numId w:val="7"/>
        </w:numPr>
        <w:tabs>
          <w:tab w:val="left" w:pos="1060"/>
        </w:tabs>
        <w:spacing w:line="276" w:lineRule="auto"/>
        <w:ind w:left="1060" w:hanging="231"/>
        <w:jc w:val="both"/>
        <w:rPr>
          <w:rFonts w:eastAsia="Times New Roman"/>
          <w:sz w:val="28"/>
          <w:szCs w:val="28"/>
        </w:rPr>
      </w:pPr>
      <w:r>
        <w:rPr>
          <w:rFonts w:eastAsia="Times New Roman"/>
          <w:sz w:val="28"/>
          <w:szCs w:val="28"/>
        </w:rPr>
        <w:t>индивидуальная программа предоставления социальных услуг;</w:t>
      </w:r>
    </w:p>
    <w:p w:rsidR="00EA274E" w:rsidRDefault="001C125C" w:rsidP="00AB6467">
      <w:pPr>
        <w:numPr>
          <w:ilvl w:val="0"/>
          <w:numId w:val="7"/>
        </w:numPr>
        <w:tabs>
          <w:tab w:val="left" w:pos="1053"/>
        </w:tabs>
        <w:spacing w:line="276" w:lineRule="auto"/>
        <w:ind w:left="260" w:firstLine="569"/>
        <w:jc w:val="both"/>
        <w:rPr>
          <w:rFonts w:eastAsia="Times New Roman"/>
          <w:sz w:val="28"/>
          <w:szCs w:val="28"/>
        </w:rPr>
      </w:pPr>
      <w:r>
        <w:rPr>
          <w:rFonts w:eastAsia="Times New Roman"/>
          <w:sz w:val="28"/>
          <w:szCs w:val="28"/>
        </w:rPr>
        <w:t>справка, выданная в установленном порядке, подтверждающая факт установления инвалидности (для лиц, признанных в установленном порядке инвалидами);</w:t>
      </w:r>
    </w:p>
    <w:p w:rsidR="00EA274E" w:rsidRDefault="001C125C" w:rsidP="00AB6467">
      <w:pPr>
        <w:numPr>
          <w:ilvl w:val="0"/>
          <w:numId w:val="7"/>
        </w:numPr>
        <w:tabs>
          <w:tab w:val="left" w:pos="1074"/>
        </w:tabs>
        <w:spacing w:line="276" w:lineRule="auto"/>
        <w:ind w:left="260" w:firstLine="569"/>
        <w:jc w:val="both"/>
        <w:rPr>
          <w:rFonts w:eastAsia="Times New Roman"/>
          <w:sz w:val="28"/>
          <w:szCs w:val="28"/>
        </w:rPr>
      </w:pPr>
      <w:r>
        <w:rPr>
          <w:rFonts w:eastAsia="Times New Roman"/>
          <w:sz w:val="28"/>
          <w:szCs w:val="28"/>
        </w:rPr>
        <w:t>индивидуальная программа реабилитации или абилитации ребенка-инвалида;</w:t>
      </w:r>
    </w:p>
    <w:p w:rsidR="00EA274E" w:rsidRDefault="001C125C" w:rsidP="00AB6467">
      <w:pPr>
        <w:numPr>
          <w:ilvl w:val="0"/>
          <w:numId w:val="7"/>
        </w:numPr>
        <w:tabs>
          <w:tab w:val="left" w:pos="1242"/>
        </w:tabs>
        <w:spacing w:line="276" w:lineRule="auto"/>
        <w:ind w:left="260" w:firstLine="569"/>
        <w:jc w:val="both"/>
        <w:rPr>
          <w:rFonts w:eastAsia="Times New Roman"/>
          <w:sz w:val="28"/>
          <w:szCs w:val="28"/>
        </w:rPr>
      </w:pPr>
      <w:r>
        <w:rPr>
          <w:rFonts w:eastAsia="Times New Roman"/>
          <w:sz w:val="28"/>
          <w:szCs w:val="28"/>
        </w:rPr>
        <w:t>документ, подтверждающий место жительство и (или) место пребывания получателя социальных услуг;</w:t>
      </w:r>
    </w:p>
    <w:p w:rsidR="00EA274E" w:rsidRDefault="001C125C" w:rsidP="00AB6467">
      <w:pPr>
        <w:numPr>
          <w:ilvl w:val="0"/>
          <w:numId w:val="7"/>
        </w:numPr>
        <w:tabs>
          <w:tab w:val="left" w:pos="1116"/>
        </w:tabs>
        <w:spacing w:line="276" w:lineRule="auto"/>
        <w:ind w:left="260" w:firstLine="569"/>
        <w:jc w:val="both"/>
        <w:rPr>
          <w:rFonts w:eastAsia="Times New Roman"/>
          <w:sz w:val="28"/>
          <w:szCs w:val="28"/>
        </w:rPr>
      </w:pPr>
      <w:r>
        <w:rPr>
          <w:rFonts w:eastAsia="Times New Roman"/>
          <w:sz w:val="28"/>
          <w:szCs w:val="28"/>
        </w:rPr>
        <w:lastRenderedPageBreak/>
        <w:t>документы с места жительства (места пребывания) о составе семьи (при ее наличии) получателя социальных услуг, подтверждающие совместное проживание;</w:t>
      </w:r>
    </w:p>
    <w:p w:rsidR="00EA274E" w:rsidRDefault="001C125C" w:rsidP="00AB6467">
      <w:pPr>
        <w:numPr>
          <w:ilvl w:val="0"/>
          <w:numId w:val="7"/>
        </w:numPr>
        <w:tabs>
          <w:tab w:val="left" w:pos="1174"/>
        </w:tabs>
        <w:spacing w:line="276" w:lineRule="auto"/>
        <w:ind w:left="260" w:firstLine="569"/>
        <w:jc w:val="both"/>
        <w:rPr>
          <w:rFonts w:eastAsia="Times New Roman"/>
          <w:sz w:val="28"/>
          <w:szCs w:val="28"/>
        </w:rPr>
      </w:pPr>
      <w:r>
        <w:rPr>
          <w:rFonts w:eastAsia="Times New Roman"/>
          <w:sz w:val="28"/>
          <w:szCs w:val="28"/>
        </w:rPr>
        <w:t>подробная выписка из истории развития получателя социальных услуг, заполненная и заверенная медицинской организацией;</w:t>
      </w:r>
    </w:p>
    <w:p w:rsidR="00EA274E" w:rsidRDefault="001C125C" w:rsidP="00AB6467">
      <w:pPr>
        <w:numPr>
          <w:ilvl w:val="0"/>
          <w:numId w:val="7"/>
        </w:numPr>
        <w:tabs>
          <w:tab w:val="left" w:pos="1060"/>
        </w:tabs>
        <w:spacing w:line="276" w:lineRule="auto"/>
        <w:ind w:left="1060" w:hanging="231"/>
        <w:rPr>
          <w:rFonts w:eastAsia="Times New Roman"/>
          <w:sz w:val="28"/>
          <w:szCs w:val="28"/>
        </w:rPr>
      </w:pPr>
      <w:r>
        <w:rPr>
          <w:rFonts w:eastAsia="Times New Roman"/>
          <w:sz w:val="28"/>
          <w:szCs w:val="28"/>
        </w:rPr>
        <w:t>страховое свидетельство обязательного пенсионного страхования;</w:t>
      </w:r>
    </w:p>
    <w:p w:rsidR="00EA274E" w:rsidRDefault="001C125C" w:rsidP="00AB6467">
      <w:pPr>
        <w:numPr>
          <w:ilvl w:val="0"/>
          <w:numId w:val="7"/>
        </w:numPr>
        <w:tabs>
          <w:tab w:val="left" w:pos="1060"/>
        </w:tabs>
        <w:spacing w:line="276" w:lineRule="auto"/>
        <w:ind w:left="1060" w:hanging="231"/>
        <w:rPr>
          <w:rFonts w:eastAsia="Times New Roman"/>
          <w:sz w:val="28"/>
          <w:szCs w:val="28"/>
        </w:rPr>
      </w:pPr>
      <w:r>
        <w:rPr>
          <w:rFonts w:eastAsia="Times New Roman"/>
          <w:sz w:val="28"/>
          <w:szCs w:val="28"/>
        </w:rPr>
        <w:t>полис обязательного медицинского страхования;</w:t>
      </w:r>
    </w:p>
    <w:p w:rsidR="00EA274E" w:rsidRDefault="001C125C" w:rsidP="00AB6467">
      <w:pPr>
        <w:numPr>
          <w:ilvl w:val="0"/>
          <w:numId w:val="7"/>
        </w:numPr>
        <w:tabs>
          <w:tab w:val="left" w:pos="1160"/>
        </w:tabs>
        <w:spacing w:line="276" w:lineRule="auto"/>
        <w:ind w:left="1160" w:hanging="331"/>
        <w:jc w:val="both"/>
        <w:rPr>
          <w:rFonts w:eastAsia="Times New Roman"/>
          <w:sz w:val="28"/>
          <w:szCs w:val="28"/>
        </w:rPr>
      </w:pPr>
      <w:r>
        <w:rPr>
          <w:rFonts w:eastAsia="Times New Roman"/>
          <w:sz w:val="28"/>
          <w:szCs w:val="28"/>
        </w:rPr>
        <w:t>акты обследования условий проживания получателей социальных</w:t>
      </w:r>
    </w:p>
    <w:p w:rsidR="00EA274E" w:rsidRDefault="001C125C" w:rsidP="00AB6467">
      <w:pPr>
        <w:spacing w:line="276" w:lineRule="auto"/>
        <w:ind w:left="260"/>
        <w:jc w:val="both"/>
        <w:rPr>
          <w:rFonts w:eastAsia="Times New Roman"/>
          <w:sz w:val="28"/>
          <w:szCs w:val="28"/>
        </w:rPr>
      </w:pPr>
      <w:r>
        <w:rPr>
          <w:rFonts w:eastAsia="Times New Roman"/>
          <w:sz w:val="28"/>
          <w:szCs w:val="28"/>
        </w:rPr>
        <w:t>услуг;</w:t>
      </w:r>
    </w:p>
    <w:p w:rsidR="00EA274E" w:rsidRDefault="001C125C" w:rsidP="00AB6467">
      <w:pPr>
        <w:numPr>
          <w:ilvl w:val="0"/>
          <w:numId w:val="7"/>
        </w:numPr>
        <w:tabs>
          <w:tab w:val="left" w:pos="1101"/>
        </w:tabs>
        <w:spacing w:line="276" w:lineRule="auto"/>
        <w:ind w:left="260" w:firstLine="569"/>
        <w:jc w:val="both"/>
        <w:rPr>
          <w:rFonts w:eastAsia="Times New Roman"/>
          <w:sz w:val="28"/>
          <w:szCs w:val="28"/>
        </w:rPr>
      </w:pPr>
      <w:r>
        <w:rPr>
          <w:rFonts w:eastAsia="Times New Roman"/>
          <w:sz w:val="28"/>
          <w:szCs w:val="28"/>
        </w:rPr>
        <w:t>заключения по результатам социально-педагогического и социально-психологического обследования.</w:t>
      </w:r>
    </w:p>
    <w:p w:rsidR="00EA274E" w:rsidRDefault="00AB6467" w:rsidP="00AB6467">
      <w:pPr>
        <w:spacing w:line="276" w:lineRule="auto"/>
        <w:ind w:left="260" w:firstLine="568"/>
        <w:jc w:val="both"/>
        <w:rPr>
          <w:rFonts w:eastAsia="Times New Roman"/>
          <w:sz w:val="28"/>
          <w:szCs w:val="28"/>
        </w:rPr>
      </w:pPr>
      <w:r w:rsidRPr="00AB6467">
        <w:rPr>
          <w:rFonts w:eastAsia="Times New Roman"/>
          <w:sz w:val="28"/>
          <w:szCs w:val="28"/>
        </w:rPr>
        <w:t>3</w:t>
      </w:r>
      <w:r w:rsidR="001C125C">
        <w:rPr>
          <w:rFonts w:eastAsia="Times New Roman"/>
          <w:sz w:val="28"/>
          <w:szCs w:val="28"/>
        </w:rPr>
        <w:t>.4. Документы, содержащие персональные данные получателей социальных услуг, создаются путем:</w:t>
      </w:r>
    </w:p>
    <w:p w:rsidR="00EA274E" w:rsidRDefault="001C125C" w:rsidP="00AB6467">
      <w:pPr>
        <w:numPr>
          <w:ilvl w:val="0"/>
          <w:numId w:val="7"/>
        </w:numPr>
        <w:tabs>
          <w:tab w:val="left" w:pos="1060"/>
        </w:tabs>
        <w:spacing w:line="276" w:lineRule="auto"/>
        <w:ind w:left="1060" w:hanging="231"/>
        <w:jc w:val="both"/>
        <w:rPr>
          <w:rFonts w:eastAsia="Times New Roman"/>
          <w:sz w:val="28"/>
          <w:szCs w:val="28"/>
        </w:rPr>
      </w:pPr>
      <w:r>
        <w:rPr>
          <w:rFonts w:eastAsia="Times New Roman"/>
          <w:sz w:val="28"/>
          <w:szCs w:val="28"/>
        </w:rPr>
        <w:t>копирования оригиналов;</w:t>
      </w:r>
    </w:p>
    <w:p w:rsidR="00EA274E" w:rsidRDefault="001C125C" w:rsidP="00AB6467">
      <w:pPr>
        <w:numPr>
          <w:ilvl w:val="0"/>
          <w:numId w:val="7"/>
        </w:numPr>
        <w:tabs>
          <w:tab w:val="left" w:pos="1122"/>
        </w:tabs>
        <w:spacing w:line="276" w:lineRule="auto"/>
        <w:ind w:left="260" w:firstLine="569"/>
        <w:jc w:val="both"/>
        <w:rPr>
          <w:rFonts w:eastAsia="Times New Roman"/>
          <w:sz w:val="28"/>
          <w:szCs w:val="28"/>
        </w:rPr>
      </w:pPr>
      <w:r>
        <w:rPr>
          <w:rFonts w:eastAsia="Times New Roman"/>
          <w:sz w:val="28"/>
          <w:szCs w:val="28"/>
        </w:rPr>
        <w:t>внесения сведений в учетные формы (на бумажных и электронных носителях);</w:t>
      </w:r>
    </w:p>
    <w:p w:rsidR="00EA274E" w:rsidRDefault="001C125C" w:rsidP="00AB6467">
      <w:pPr>
        <w:numPr>
          <w:ilvl w:val="0"/>
          <w:numId w:val="7"/>
        </w:numPr>
        <w:tabs>
          <w:tab w:val="left" w:pos="1060"/>
        </w:tabs>
        <w:spacing w:line="276" w:lineRule="auto"/>
        <w:ind w:left="1060" w:hanging="231"/>
        <w:jc w:val="both"/>
        <w:rPr>
          <w:rFonts w:eastAsia="Times New Roman"/>
          <w:sz w:val="28"/>
          <w:szCs w:val="28"/>
        </w:rPr>
      </w:pPr>
      <w:r>
        <w:rPr>
          <w:rFonts w:eastAsia="Times New Roman"/>
          <w:sz w:val="28"/>
          <w:szCs w:val="28"/>
        </w:rPr>
        <w:t>получения оригиналов необходимых документов.</w:t>
      </w:r>
    </w:p>
    <w:p w:rsidR="00EA274E" w:rsidRDefault="00EA274E" w:rsidP="00AB6467">
      <w:pPr>
        <w:spacing w:line="276" w:lineRule="auto"/>
        <w:rPr>
          <w:sz w:val="20"/>
          <w:szCs w:val="20"/>
        </w:rPr>
      </w:pPr>
    </w:p>
    <w:p w:rsidR="00EA274E" w:rsidRDefault="00AB6467" w:rsidP="00AB6467">
      <w:pPr>
        <w:tabs>
          <w:tab w:val="left" w:pos="2520"/>
        </w:tabs>
        <w:spacing w:line="276" w:lineRule="auto"/>
        <w:ind w:left="2520"/>
        <w:jc w:val="both"/>
        <w:rPr>
          <w:rFonts w:eastAsia="Times New Roman"/>
          <w:b/>
          <w:bCs/>
          <w:sz w:val="28"/>
          <w:szCs w:val="28"/>
        </w:rPr>
      </w:pPr>
      <w:r>
        <w:rPr>
          <w:rFonts w:eastAsia="Times New Roman"/>
          <w:b/>
          <w:bCs/>
          <w:sz w:val="28"/>
          <w:szCs w:val="28"/>
        </w:rPr>
        <w:t xml:space="preserve">4. </w:t>
      </w:r>
      <w:r w:rsidR="001C125C">
        <w:rPr>
          <w:rFonts w:eastAsia="Times New Roman"/>
          <w:b/>
          <w:bCs/>
          <w:sz w:val="28"/>
          <w:szCs w:val="28"/>
        </w:rPr>
        <w:t>Порядок получения персональных данных.</w:t>
      </w:r>
    </w:p>
    <w:p w:rsidR="00EA274E" w:rsidRDefault="00EA274E" w:rsidP="00AB6467">
      <w:pPr>
        <w:spacing w:line="276" w:lineRule="auto"/>
        <w:jc w:val="both"/>
        <w:rPr>
          <w:sz w:val="20"/>
          <w:szCs w:val="20"/>
        </w:rPr>
      </w:pPr>
    </w:p>
    <w:p w:rsidR="00EA274E" w:rsidRDefault="00AB6467" w:rsidP="00AB6467">
      <w:pPr>
        <w:spacing w:line="276" w:lineRule="auto"/>
        <w:ind w:left="260" w:firstLine="568"/>
        <w:jc w:val="both"/>
        <w:rPr>
          <w:sz w:val="20"/>
          <w:szCs w:val="20"/>
        </w:rPr>
      </w:pPr>
      <w:r>
        <w:rPr>
          <w:rFonts w:eastAsia="Times New Roman"/>
          <w:sz w:val="28"/>
          <w:szCs w:val="28"/>
        </w:rPr>
        <w:t>4</w:t>
      </w:r>
      <w:r w:rsidR="001C125C">
        <w:rPr>
          <w:rFonts w:eastAsia="Times New Roman"/>
          <w:sz w:val="28"/>
          <w:szCs w:val="28"/>
        </w:rPr>
        <w:t>.1. Родитель (законный представитель) получателя социальных услуг предоставляет работнику, имеющему допуск к персональным данным</w:t>
      </w:r>
    </w:p>
    <w:p w:rsidR="00EA274E" w:rsidRDefault="001C125C" w:rsidP="00AB6467">
      <w:pPr>
        <w:spacing w:line="276" w:lineRule="auto"/>
        <w:ind w:left="260"/>
        <w:jc w:val="both"/>
        <w:rPr>
          <w:sz w:val="20"/>
          <w:szCs w:val="20"/>
        </w:rPr>
      </w:pPr>
      <w:r>
        <w:rPr>
          <w:rFonts w:eastAsia="Times New Roman"/>
          <w:sz w:val="28"/>
          <w:szCs w:val="28"/>
        </w:rPr>
        <w:t>получателей социальных услуг, достоверные сведения о себе и своём ребёнке, а также оригиналы и копии требуемых документов.</w:t>
      </w:r>
    </w:p>
    <w:p w:rsidR="00EA274E" w:rsidRDefault="00AB6467" w:rsidP="00AB6467">
      <w:pPr>
        <w:spacing w:line="276" w:lineRule="auto"/>
        <w:ind w:left="260" w:firstLine="568"/>
        <w:jc w:val="both"/>
        <w:rPr>
          <w:sz w:val="20"/>
          <w:szCs w:val="20"/>
        </w:rPr>
      </w:pPr>
      <w:r>
        <w:rPr>
          <w:rFonts w:eastAsia="Times New Roman"/>
          <w:sz w:val="28"/>
          <w:szCs w:val="28"/>
        </w:rPr>
        <w:t>4</w:t>
      </w:r>
      <w:r w:rsidR="001C125C">
        <w:rPr>
          <w:rFonts w:eastAsia="Times New Roman"/>
          <w:sz w:val="28"/>
          <w:szCs w:val="28"/>
        </w:rPr>
        <w:t>.2. Все персональные данные получателей социальных услуг, их родителей (законных представителей) Учреждение получает у самого родителя (законного представителя).</w:t>
      </w:r>
    </w:p>
    <w:p w:rsidR="00EA274E" w:rsidRDefault="00AB6467" w:rsidP="00AB6467">
      <w:pPr>
        <w:spacing w:line="276" w:lineRule="auto"/>
        <w:ind w:left="260" w:firstLine="568"/>
        <w:jc w:val="both"/>
        <w:rPr>
          <w:sz w:val="20"/>
          <w:szCs w:val="20"/>
        </w:rPr>
      </w:pPr>
      <w:r>
        <w:rPr>
          <w:rFonts w:eastAsia="Times New Roman"/>
          <w:sz w:val="28"/>
          <w:szCs w:val="28"/>
        </w:rPr>
        <w:t>4</w:t>
      </w:r>
      <w:r w:rsidR="001C125C">
        <w:rPr>
          <w:rFonts w:eastAsia="Times New Roman"/>
          <w:sz w:val="28"/>
          <w:szCs w:val="28"/>
        </w:rPr>
        <w:t>.3. Если персональные данные получателей социальных услуг и родителей (законных представителей) возможно получить только у третьей стороны, то от него должно быть получено письменное согласие (форма заявления-согласия на получение персональных данны</w:t>
      </w:r>
      <w:proofErr w:type="gramStart"/>
      <w:r w:rsidR="001C125C">
        <w:rPr>
          <w:rFonts w:eastAsia="Times New Roman"/>
          <w:sz w:val="28"/>
          <w:szCs w:val="28"/>
        </w:rPr>
        <w:t>х–</w:t>
      </w:r>
      <w:proofErr w:type="gramEnd"/>
      <w:r w:rsidR="001C125C">
        <w:rPr>
          <w:rFonts w:eastAsia="Times New Roman"/>
          <w:sz w:val="28"/>
          <w:szCs w:val="28"/>
        </w:rPr>
        <w:t xml:space="preserve"> Приложение </w:t>
      </w:r>
      <w:r>
        <w:rPr>
          <w:rFonts w:eastAsia="Times New Roman"/>
          <w:sz w:val="28"/>
          <w:szCs w:val="28"/>
        </w:rPr>
        <w:t>1 п.3</w:t>
      </w:r>
      <w:r w:rsidR="001C125C">
        <w:rPr>
          <w:rFonts w:eastAsia="Times New Roman"/>
          <w:sz w:val="28"/>
          <w:szCs w:val="28"/>
        </w:rPr>
        <w:t>).</w:t>
      </w:r>
    </w:p>
    <w:p w:rsidR="00EA274E" w:rsidRDefault="00AB6467" w:rsidP="00AB6467">
      <w:pPr>
        <w:spacing w:line="276" w:lineRule="auto"/>
        <w:ind w:left="260" w:firstLine="568"/>
        <w:jc w:val="both"/>
        <w:rPr>
          <w:rFonts w:eastAsia="Times New Roman"/>
          <w:sz w:val="28"/>
          <w:szCs w:val="28"/>
        </w:rPr>
      </w:pPr>
      <w:r>
        <w:rPr>
          <w:rFonts w:eastAsia="Times New Roman"/>
          <w:sz w:val="28"/>
          <w:szCs w:val="28"/>
        </w:rPr>
        <w:t>4</w:t>
      </w:r>
      <w:r w:rsidR="001C125C">
        <w:rPr>
          <w:rFonts w:eastAsia="Times New Roman"/>
          <w:sz w:val="28"/>
          <w:szCs w:val="28"/>
        </w:rPr>
        <w:t>.4. Для размещения на официальном сайте и в помещениях Учреждения фотографий получателей социальных услуг требуется письменное согласие родителя (законного представителя) – форма заявления</w:t>
      </w:r>
      <w:r>
        <w:rPr>
          <w:rFonts w:eastAsia="Times New Roman"/>
          <w:sz w:val="28"/>
          <w:szCs w:val="28"/>
        </w:rPr>
        <w:t xml:space="preserve"> о </w:t>
      </w:r>
      <w:r w:rsidR="001C125C">
        <w:rPr>
          <w:rFonts w:eastAsia="Times New Roman"/>
          <w:sz w:val="28"/>
          <w:szCs w:val="28"/>
        </w:rPr>
        <w:t>согласии родителя (законного представителя) на обработку своих персональных данных и своего ребёнка – Приложение №</w:t>
      </w:r>
      <w:r>
        <w:rPr>
          <w:rFonts w:eastAsia="Times New Roman"/>
          <w:sz w:val="28"/>
          <w:szCs w:val="28"/>
        </w:rPr>
        <w:t>1 п.2)</w:t>
      </w:r>
      <w:r w:rsidR="001C125C">
        <w:rPr>
          <w:rFonts w:eastAsia="Times New Roman"/>
          <w:sz w:val="28"/>
          <w:szCs w:val="28"/>
        </w:rPr>
        <w:t>.</w:t>
      </w:r>
    </w:p>
    <w:p w:rsidR="00EA274E" w:rsidRDefault="00AB6467" w:rsidP="00AB6467">
      <w:pPr>
        <w:spacing w:line="276" w:lineRule="auto"/>
        <w:ind w:left="260" w:firstLine="568"/>
        <w:jc w:val="both"/>
        <w:rPr>
          <w:rFonts w:eastAsia="Times New Roman"/>
          <w:sz w:val="28"/>
          <w:szCs w:val="28"/>
        </w:rPr>
      </w:pPr>
      <w:r>
        <w:rPr>
          <w:rFonts w:eastAsia="Times New Roman"/>
          <w:sz w:val="28"/>
          <w:szCs w:val="28"/>
        </w:rPr>
        <w:t>4</w:t>
      </w:r>
      <w:r w:rsidR="001C125C">
        <w:rPr>
          <w:rFonts w:eastAsia="Times New Roman"/>
          <w:sz w:val="28"/>
          <w:szCs w:val="28"/>
        </w:rPr>
        <w:t xml:space="preserve">.5.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 – форма заявления об отзыве </w:t>
      </w:r>
      <w:r w:rsidR="001C125C">
        <w:rPr>
          <w:rFonts w:eastAsia="Times New Roman"/>
          <w:sz w:val="28"/>
          <w:szCs w:val="28"/>
        </w:rPr>
        <w:lastRenderedPageBreak/>
        <w:t>согласия родителя (законного представителя) на обработку своих персональных данных и своего ребёнка – Приложение №</w:t>
      </w:r>
      <w:r>
        <w:rPr>
          <w:rFonts w:eastAsia="Times New Roman"/>
          <w:sz w:val="28"/>
          <w:szCs w:val="28"/>
        </w:rPr>
        <w:t>3)</w:t>
      </w:r>
      <w:r w:rsidR="001C125C">
        <w:rPr>
          <w:rFonts w:eastAsia="Times New Roman"/>
          <w:sz w:val="28"/>
          <w:szCs w:val="28"/>
        </w:rPr>
        <w:t xml:space="preserve"> .</w:t>
      </w:r>
    </w:p>
    <w:p w:rsidR="00EA274E" w:rsidRDefault="00AB6467" w:rsidP="00AB6467">
      <w:pPr>
        <w:spacing w:line="276" w:lineRule="auto"/>
        <w:ind w:left="260" w:firstLine="568"/>
        <w:jc w:val="both"/>
        <w:rPr>
          <w:rFonts w:eastAsia="Times New Roman"/>
          <w:sz w:val="28"/>
          <w:szCs w:val="28"/>
        </w:rPr>
      </w:pPr>
      <w:r>
        <w:rPr>
          <w:rFonts w:eastAsia="Times New Roman"/>
          <w:sz w:val="28"/>
          <w:szCs w:val="28"/>
        </w:rPr>
        <w:t>4</w:t>
      </w:r>
      <w:r w:rsidR="001C125C">
        <w:rPr>
          <w:rFonts w:eastAsia="Times New Roman"/>
          <w:sz w:val="28"/>
          <w:szCs w:val="28"/>
        </w:rPr>
        <w:t>.6. Учреждение не имеет права получать и обрабатывать персональные данные получателей социальных услуг и родителей (законных представителей) об их расовой, национальной принадлежности, политических взглядах, религиозных или философских убеждениях, интимной жизни.</w:t>
      </w:r>
    </w:p>
    <w:p w:rsidR="00EA274E" w:rsidRDefault="00AB6467" w:rsidP="00AB6467">
      <w:pPr>
        <w:spacing w:line="276" w:lineRule="auto"/>
        <w:ind w:left="260" w:firstLine="568"/>
        <w:jc w:val="both"/>
        <w:rPr>
          <w:rFonts w:eastAsia="Times New Roman"/>
          <w:sz w:val="28"/>
          <w:szCs w:val="28"/>
        </w:rPr>
      </w:pPr>
      <w:r>
        <w:rPr>
          <w:rFonts w:eastAsia="Times New Roman"/>
          <w:sz w:val="28"/>
          <w:szCs w:val="28"/>
        </w:rPr>
        <w:t>4</w:t>
      </w:r>
      <w:r w:rsidR="001C125C">
        <w:rPr>
          <w:rFonts w:eastAsia="Times New Roman"/>
          <w:sz w:val="28"/>
          <w:szCs w:val="28"/>
        </w:rPr>
        <w:t>.7. Согласие родителя (законного представителя) не требуется в следующих случаях:</w:t>
      </w:r>
    </w:p>
    <w:p w:rsidR="00EA274E" w:rsidRDefault="001C125C" w:rsidP="00AB6467">
      <w:pPr>
        <w:numPr>
          <w:ilvl w:val="1"/>
          <w:numId w:val="9"/>
        </w:numPr>
        <w:tabs>
          <w:tab w:val="left" w:pos="1224"/>
        </w:tabs>
        <w:spacing w:line="276" w:lineRule="auto"/>
        <w:ind w:left="260" w:firstLine="569"/>
        <w:jc w:val="both"/>
        <w:rPr>
          <w:rFonts w:eastAsia="Times New Roman"/>
          <w:sz w:val="28"/>
          <w:szCs w:val="28"/>
        </w:rPr>
      </w:pPr>
      <w:r>
        <w:rPr>
          <w:rFonts w:eastAsia="Times New Roman"/>
          <w:sz w:val="28"/>
          <w:szCs w:val="28"/>
        </w:rPr>
        <w:t>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руководителя;</w:t>
      </w:r>
    </w:p>
    <w:p w:rsidR="00EA274E" w:rsidRDefault="001C125C" w:rsidP="00AB6467">
      <w:pPr>
        <w:numPr>
          <w:ilvl w:val="1"/>
          <w:numId w:val="9"/>
        </w:numPr>
        <w:tabs>
          <w:tab w:val="left" w:pos="1060"/>
        </w:tabs>
        <w:spacing w:line="276" w:lineRule="auto"/>
        <w:ind w:left="1060" w:hanging="231"/>
        <w:jc w:val="both"/>
        <w:rPr>
          <w:rFonts w:eastAsia="Times New Roman"/>
          <w:sz w:val="28"/>
          <w:szCs w:val="28"/>
        </w:rPr>
      </w:pPr>
      <w:r>
        <w:rPr>
          <w:rFonts w:eastAsia="Times New Roman"/>
          <w:sz w:val="28"/>
          <w:szCs w:val="28"/>
        </w:rPr>
        <w:t>персональные данные являются общедоступными;</w:t>
      </w:r>
    </w:p>
    <w:p w:rsidR="00EA274E" w:rsidRDefault="001C125C" w:rsidP="00AB6467">
      <w:pPr>
        <w:numPr>
          <w:ilvl w:val="1"/>
          <w:numId w:val="9"/>
        </w:numPr>
        <w:tabs>
          <w:tab w:val="left" w:pos="1149"/>
        </w:tabs>
        <w:spacing w:line="276" w:lineRule="auto"/>
        <w:ind w:left="260" w:firstLine="569"/>
        <w:jc w:val="both"/>
        <w:rPr>
          <w:rFonts w:eastAsia="Times New Roman"/>
          <w:sz w:val="28"/>
          <w:szCs w:val="28"/>
        </w:rPr>
      </w:pPr>
      <w:r>
        <w:rPr>
          <w:rFonts w:eastAsia="Times New Roman"/>
          <w:sz w:val="28"/>
          <w:szCs w:val="28"/>
        </w:rPr>
        <w:t>по требованию полномочных государственных органов в случаях, предусмотренных федеральным законодательством;</w:t>
      </w:r>
    </w:p>
    <w:p w:rsidR="00EA274E" w:rsidRDefault="001C125C" w:rsidP="00AB6467">
      <w:pPr>
        <w:numPr>
          <w:ilvl w:val="1"/>
          <w:numId w:val="10"/>
        </w:numPr>
        <w:tabs>
          <w:tab w:val="left" w:pos="1101"/>
        </w:tabs>
        <w:spacing w:line="276" w:lineRule="auto"/>
        <w:ind w:left="260" w:firstLine="569"/>
        <w:jc w:val="both"/>
        <w:rPr>
          <w:rFonts w:eastAsia="Times New Roman"/>
          <w:sz w:val="28"/>
          <w:szCs w:val="28"/>
        </w:rPr>
      </w:pPr>
      <w:r>
        <w:rPr>
          <w:rFonts w:eastAsia="Times New Roman"/>
          <w:sz w:val="28"/>
          <w:szCs w:val="28"/>
        </w:rPr>
        <w:t>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EA274E" w:rsidRDefault="001C125C" w:rsidP="00AB6467">
      <w:pPr>
        <w:numPr>
          <w:ilvl w:val="1"/>
          <w:numId w:val="10"/>
        </w:numPr>
        <w:tabs>
          <w:tab w:val="left" w:pos="1168"/>
        </w:tabs>
        <w:spacing w:line="276" w:lineRule="auto"/>
        <w:ind w:left="260" w:firstLine="569"/>
        <w:jc w:val="both"/>
        <w:rPr>
          <w:rFonts w:eastAsia="Times New Roman"/>
          <w:sz w:val="28"/>
          <w:szCs w:val="28"/>
        </w:rPr>
      </w:pPr>
      <w:r>
        <w:rPr>
          <w:rFonts w:eastAsia="Times New Roman"/>
          <w:sz w:val="28"/>
          <w:szCs w:val="28"/>
        </w:rPr>
        <w:t>обработка персональных данных необходима для защиты жизни, здоровья или иных жизненно важных интересов получателя социальных услуг и родителя (законного представителя), если получение его согласия невозможно.</w:t>
      </w:r>
    </w:p>
    <w:p w:rsidR="00EA274E" w:rsidRDefault="00EA274E" w:rsidP="00AB6467">
      <w:pPr>
        <w:spacing w:line="276" w:lineRule="auto"/>
        <w:jc w:val="both"/>
        <w:rPr>
          <w:rFonts w:eastAsia="Times New Roman"/>
          <w:sz w:val="28"/>
          <w:szCs w:val="28"/>
        </w:rPr>
      </w:pPr>
    </w:p>
    <w:p w:rsidR="00EA274E" w:rsidRDefault="001C125C" w:rsidP="00AB6467">
      <w:pPr>
        <w:numPr>
          <w:ilvl w:val="0"/>
          <w:numId w:val="14"/>
        </w:numPr>
        <w:tabs>
          <w:tab w:val="left" w:pos="1383"/>
        </w:tabs>
        <w:spacing w:line="276" w:lineRule="auto"/>
        <w:ind w:left="1300" w:right="320" w:hanging="279"/>
        <w:jc w:val="center"/>
        <w:rPr>
          <w:rFonts w:eastAsia="Times New Roman"/>
          <w:b/>
          <w:bCs/>
          <w:sz w:val="28"/>
          <w:szCs w:val="28"/>
        </w:rPr>
      </w:pPr>
      <w:r>
        <w:rPr>
          <w:rFonts w:eastAsia="Times New Roman"/>
          <w:b/>
          <w:bCs/>
          <w:sz w:val="28"/>
          <w:szCs w:val="28"/>
        </w:rPr>
        <w:t>Права и обязанности родителей (законных представителей) в целях обеспечения защиты персональных данных своих детей, хранящихся в Учреждении.</w:t>
      </w:r>
    </w:p>
    <w:p w:rsidR="00EA274E" w:rsidRDefault="00EA274E" w:rsidP="00AB6467">
      <w:pPr>
        <w:spacing w:line="276" w:lineRule="auto"/>
        <w:jc w:val="both"/>
        <w:rPr>
          <w:sz w:val="20"/>
          <w:szCs w:val="20"/>
        </w:rPr>
      </w:pPr>
    </w:p>
    <w:p w:rsidR="00EA274E" w:rsidRDefault="001C125C" w:rsidP="00AB6467">
      <w:pPr>
        <w:spacing w:line="276" w:lineRule="auto"/>
        <w:ind w:left="260" w:firstLine="568"/>
        <w:jc w:val="both"/>
        <w:rPr>
          <w:sz w:val="20"/>
          <w:szCs w:val="20"/>
        </w:rPr>
      </w:pPr>
      <w:r>
        <w:rPr>
          <w:rFonts w:eastAsia="Times New Roman"/>
          <w:sz w:val="28"/>
          <w:szCs w:val="28"/>
        </w:rPr>
        <w:t>5.1. В целях обеспечения защиты персональных данных, хранящихся в Учреждении, родители (законные представители) имеют право:</w:t>
      </w:r>
    </w:p>
    <w:p w:rsidR="00EA274E" w:rsidRDefault="001C125C" w:rsidP="00AB6467">
      <w:pPr>
        <w:spacing w:line="276" w:lineRule="auto"/>
        <w:ind w:left="820"/>
        <w:jc w:val="both"/>
        <w:rPr>
          <w:sz w:val="20"/>
          <w:szCs w:val="20"/>
        </w:rPr>
      </w:pPr>
      <w:r>
        <w:rPr>
          <w:rFonts w:eastAsia="Times New Roman"/>
          <w:sz w:val="28"/>
          <w:szCs w:val="28"/>
        </w:rPr>
        <w:t>5.1.1. на бесплатное получение полной информации:</w:t>
      </w:r>
    </w:p>
    <w:p w:rsidR="00EA274E" w:rsidRDefault="001C125C" w:rsidP="00AB6467">
      <w:pPr>
        <w:numPr>
          <w:ilvl w:val="0"/>
          <w:numId w:val="15"/>
        </w:numPr>
        <w:tabs>
          <w:tab w:val="left" w:pos="1074"/>
        </w:tabs>
        <w:spacing w:line="276" w:lineRule="auto"/>
        <w:ind w:left="260" w:firstLine="569"/>
        <w:jc w:val="both"/>
        <w:rPr>
          <w:rFonts w:eastAsia="Times New Roman"/>
          <w:sz w:val="28"/>
          <w:szCs w:val="28"/>
        </w:rPr>
      </w:pPr>
      <w:r>
        <w:rPr>
          <w:rFonts w:eastAsia="Times New Roman"/>
          <w:sz w:val="28"/>
          <w:szCs w:val="28"/>
        </w:rPr>
        <w:t>о лицах, которые имеют доступ к персональным данным или которым может быть предоставлен такой доступ;</w:t>
      </w:r>
    </w:p>
    <w:p w:rsidR="00EA274E" w:rsidRDefault="001C125C" w:rsidP="00AB6467">
      <w:pPr>
        <w:numPr>
          <w:ilvl w:val="0"/>
          <w:numId w:val="15"/>
        </w:numPr>
        <w:tabs>
          <w:tab w:val="left" w:pos="1130"/>
        </w:tabs>
        <w:spacing w:line="276" w:lineRule="auto"/>
        <w:ind w:left="260" w:firstLine="569"/>
        <w:jc w:val="both"/>
        <w:rPr>
          <w:rFonts w:eastAsia="Times New Roman"/>
          <w:sz w:val="28"/>
          <w:szCs w:val="28"/>
        </w:rPr>
      </w:pPr>
      <w:r>
        <w:rPr>
          <w:rFonts w:eastAsia="Times New Roman"/>
          <w:sz w:val="28"/>
          <w:szCs w:val="28"/>
        </w:rPr>
        <w:t>о перечне обрабатываемых персональных данных и источниках их получения;</w:t>
      </w:r>
    </w:p>
    <w:p w:rsidR="00EA274E" w:rsidRDefault="001C125C" w:rsidP="00AB6467">
      <w:pPr>
        <w:numPr>
          <w:ilvl w:val="0"/>
          <w:numId w:val="15"/>
        </w:numPr>
        <w:tabs>
          <w:tab w:val="left" w:pos="1060"/>
        </w:tabs>
        <w:spacing w:line="276" w:lineRule="auto"/>
        <w:ind w:left="1060" w:hanging="231"/>
        <w:jc w:val="both"/>
        <w:rPr>
          <w:rFonts w:eastAsia="Times New Roman"/>
          <w:sz w:val="28"/>
          <w:szCs w:val="28"/>
        </w:rPr>
      </w:pPr>
      <w:r>
        <w:rPr>
          <w:rFonts w:eastAsia="Times New Roman"/>
          <w:sz w:val="28"/>
          <w:szCs w:val="28"/>
        </w:rPr>
        <w:t>о сроках обработки персональных данных, в т. ч. сроках их хранения;</w:t>
      </w:r>
    </w:p>
    <w:p w:rsidR="00EA274E" w:rsidRDefault="001C125C" w:rsidP="00AB6467">
      <w:pPr>
        <w:numPr>
          <w:ilvl w:val="0"/>
          <w:numId w:val="15"/>
        </w:numPr>
        <w:tabs>
          <w:tab w:val="left" w:pos="1060"/>
        </w:tabs>
        <w:spacing w:line="276" w:lineRule="auto"/>
        <w:ind w:left="1060" w:hanging="231"/>
        <w:jc w:val="both"/>
        <w:rPr>
          <w:rFonts w:eastAsia="Times New Roman"/>
          <w:sz w:val="28"/>
          <w:szCs w:val="28"/>
        </w:rPr>
      </w:pPr>
      <w:r>
        <w:rPr>
          <w:rFonts w:eastAsia="Times New Roman"/>
          <w:sz w:val="28"/>
          <w:szCs w:val="28"/>
        </w:rPr>
        <w:t>о юридических последствиях обработки их персональных данных.</w:t>
      </w:r>
    </w:p>
    <w:p w:rsidR="00EA274E" w:rsidRDefault="001C125C" w:rsidP="00AB6467">
      <w:pPr>
        <w:spacing w:line="276" w:lineRule="auto"/>
        <w:ind w:left="820"/>
        <w:jc w:val="both"/>
        <w:rPr>
          <w:sz w:val="20"/>
          <w:szCs w:val="20"/>
        </w:rPr>
      </w:pPr>
      <w:r>
        <w:rPr>
          <w:rFonts w:eastAsia="Times New Roman"/>
          <w:sz w:val="28"/>
          <w:szCs w:val="28"/>
        </w:rPr>
        <w:t>5.1.2.  на свободный бесплатный доступ к своим персональным данным,</w:t>
      </w:r>
    </w:p>
    <w:p w:rsidR="00EA274E" w:rsidRDefault="001C125C" w:rsidP="00AB6467">
      <w:pPr>
        <w:numPr>
          <w:ilvl w:val="0"/>
          <w:numId w:val="16"/>
        </w:numPr>
        <w:tabs>
          <w:tab w:val="left" w:pos="478"/>
        </w:tabs>
        <w:spacing w:line="276" w:lineRule="auto"/>
        <w:ind w:left="260" w:firstLine="2"/>
        <w:jc w:val="both"/>
        <w:rPr>
          <w:rFonts w:eastAsia="Times New Roman"/>
          <w:sz w:val="28"/>
          <w:szCs w:val="28"/>
        </w:rPr>
      </w:pPr>
      <w:r>
        <w:rPr>
          <w:rFonts w:eastAsia="Times New Roman"/>
          <w:sz w:val="28"/>
          <w:szCs w:val="28"/>
        </w:rPr>
        <w:t>т. 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EA274E" w:rsidRDefault="001C125C" w:rsidP="00AB6467">
      <w:pPr>
        <w:spacing w:line="276" w:lineRule="auto"/>
        <w:ind w:left="260" w:firstLine="568"/>
        <w:jc w:val="both"/>
        <w:rPr>
          <w:sz w:val="20"/>
          <w:szCs w:val="20"/>
        </w:rPr>
      </w:pPr>
      <w:r>
        <w:rPr>
          <w:rFonts w:eastAsia="Times New Roman"/>
          <w:sz w:val="28"/>
          <w:szCs w:val="28"/>
        </w:rPr>
        <w:lastRenderedPageBreak/>
        <w:t>5.1.3. на требование об исключении или исправлении неверных персональных данных , а также данных , обработанных с нарушением требований ТК РФ или иного федерального закона;</w:t>
      </w:r>
    </w:p>
    <w:p w:rsidR="00EA274E" w:rsidRDefault="001C125C" w:rsidP="00AB6467">
      <w:pPr>
        <w:spacing w:line="276" w:lineRule="auto"/>
        <w:ind w:left="260" w:firstLine="568"/>
        <w:jc w:val="both"/>
        <w:rPr>
          <w:sz w:val="20"/>
          <w:szCs w:val="20"/>
        </w:rPr>
      </w:pPr>
      <w:r>
        <w:rPr>
          <w:rFonts w:eastAsia="Times New Roman"/>
          <w:sz w:val="28"/>
          <w:szCs w:val="28"/>
        </w:rPr>
        <w:t>5.1.4. на требование об извещении руководителем всех лиц, которым ранее были сообщены неверные или неполные персональные данные получателя социальных услуг или родителя (законного представителя), обо всех произведённых в них исключениях, исправлениях или дополнениях;</w:t>
      </w:r>
    </w:p>
    <w:p w:rsidR="00EA274E" w:rsidRDefault="001C125C" w:rsidP="00AB6467">
      <w:pPr>
        <w:spacing w:line="276" w:lineRule="auto"/>
        <w:ind w:left="260" w:firstLine="568"/>
        <w:jc w:val="both"/>
        <w:rPr>
          <w:sz w:val="20"/>
          <w:szCs w:val="20"/>
        </w:rPr>
      </w:pPr>
      <w:r>
        <w:rPr>
          <w:rFonts w:eastAsia="Times New Roman"/>
          <w:sz w:val="28"/>
          <w:szCs w:val="28"/>
        </w:rPr>
        <w:t>5.1.5. на обжалование в суде любых неправомерных действий или бездействия руководителя при обработке и защите его или своего ребёнка персональных данных.</w:t>
      </w:r>
    </w:p>
    <w:p w:rsidR="00EA274E" w:rsidRDefault="001C125C" w:rsidP="00AB6467">
      <w:pPr>
        <w:spacing w:line="276" w:lineRule="auto"/>
        <w:ind w:left="260" w:firstLine="568"/>
        <w:jc w:val="both"/>
        <w:rPr>
          <w:sz w:val="20"/>
          <w:szCs w:val="20"/>
        </w:rPr>
      </w:pPr>
      <w:r>
        <w:rPr>
          <w:rFonts w:eastAsia="Times New Roman"/>
          <w:sz w:val="28"/>
          <w:szCs w:val="28"/>
        </w:rPr>
        <w:t>5.2. Родители (законные представители) не должны отказываться от своих прав на сохранение и защиту тайны.</w:t>
      </w:r>
    </w:p>
    <w:p w:rsidR="00EA274E" w:rsidRDefault="001C125C" w:rsidP="00AB6467">
      <w:pPr>
        <w:spacing w:line="276" w:lineRule="auto"/>
        <w:ind w:left="260" w:firstLine="568"/>
        <w:jc w:val="both"/>
        <w:rPr>
          <w:sz w:val="20"/>
          <w:szCs w:val="20"/>
        </w:rPr>
      </w:pPr>
      <w:r>
        <w:rPr>
          <w:rFonts w:eastAsia="Times New Roman"/>
          <w:sz w:val="28"/>
          <w:szCs w:val="28"/>
        </w:rPr>
        <w:t>5.3. В целях обеспечения достоверности своих персональных данных и своих детей родители (законные представители) обязаны:</w:t>
      </w:r>
    </w:p>
    <w:p w:rsidR="00EA274E" w:rsidRDefault="001C125C" w:rsidP="00AB6467">
      <w:pPr>
        <w:numPr>
          <w:ilvl w:val="0"/>
          <w:numId w:val="17"/>
        </w:numPr>
        <w:tabs>
          <w:tab w:val="left" w:pos="1088"/>
        </w:tabs>
        <w:spacing w:line="276" w:lineRule="auto"/>
        <w:ind w:left="260" w:firstLine="569"/>
        <w:jc w:val="both"/>
        <w:rPr>
          <w:rFonts w:eastAsia="Times New Roman"/>
          <w:sz w:val="28"/>
          <w:szCs w:val="28"/>
        </w:rPr>
      </w:pPr>
      <w:r>
        <w:rPr>
          <w:rFonts w:eastAsia="Times New Roman"/>
          <w:sz w:val="28"/>
          <w:szCs w:val="28"/>
        </w:rPr>
        <w:t>при оформлении в Учреждение на курс реабилитации представлять о себе и своём ребёнке достоверные сведения в порядке и объёме, предусмотренном настоящим Положением и законодательством РФ;</w:t>
      </w:r>
    </w:p>
    <w:p w:rsidR="00EA274E" w:rsidRDefault="001C125C" w:rsidP="00AB6467">
      <w:pPr>
        <w:numPr>
          <w:ilvl w:val="0"/>
          <w:numId w:val="17"/>
        </w:numPr>
        <w:tabs>
          <w:tab w:val="left" w:pos="1134"/>
        </w:tabs>
        <w:spacing w:line="276" w:lineRule="auto"/>
        <w:ind w:left="260" w:firstLine="569"/>
        <w:jc w:val="both"/>
        <w:rPr>
          <w:rFonts w:eastAsia="Times New Roman"/>
          <w:sz w:val="28"/>
          <w:szCs w:val="28"/>
        </w:rPr>
      </w:pPr>
      <w:r>
        <w:rPr>
          <w:rFonts w:eastAsia="Times New Roman"/>
          <w:sz w:val="28"/>
          <w:szCs w:val="28"/>
        </w:rPr>
        <w:t>в случае изменения своих персональных данных и своего ребёнка сообщать об этом в Учреждение.</w:t>
      </w:r>
    </w:p>
    <w:p w:rsidR="00EA274E" w:rsidRDefault="00EA274E" w:rsidP="00AB6467">
      <w:pPr>
        <w:spacing w:line="276" w:lineRule="auto"/>
        <w:jc w:val="both"/>
        <w:rPr>
          <w:sz w:val="20"/>
          <w:szCs w:val="20"/>
        </w:rPr>
      </w:pPr>
    </w:p>
    <w:p w:rsidR="00EA274E" w:rsidRDefault="001C125C" w:rsidP="00AB6467">
      <w:pPr>
        <w:numPr>
          <w:ilvl w:val="0"/>
          <w:numId w:val="18"/>
        </w:numPr>
        <w:tabs>
          <w:tab w:val="left" w:pos="1120"/>
        </w:tabs>
        <w:spacing w:line="276" w:lineRule="auto"/>
        <w:ind w:left="1120" w:hanging="352"/>
        <w:jc w:val="both"/>
        <w:rPr>
          <w:rFonts w:eastAsia="Times New Roman"/>
          <w:b/>
          <w:bCs/>
          <w:sz w:val="28"/>
          <w:szCs w:val="28"/>
        </w:rPr>
      </w:pPr>
      <w:r>
        <w:rPr>
          <w:rFonts w:eastAsia="Times New Roman"/>
          <w:b/>
          <w:bCs/>
          <w:sz w:val="28"/>
          <w:szCs w:val="28"/>
        </w:rPr>
        <w:t>Ответственность за нарушение норм, регулирующих обработку и</w:t>
      </w:r>
    </w:p>
    <w:p w:rsidR="00EA274E" w:rsidRDefault="001C125C" w:rsidP="00AB6467">
      <w:pPr>
        <w:spacing w:line="276" w:lineRule="auto"/>
        <w:ind w:left="3340"/>
        <w:jc w:val="both"/>
        <w:rPr>
          <w:rFonts w:eastAsia="Times New Roman"/>
          <w:b/>
          <w:bCs/>
          <w:sz w:val="28"/>
          <w:szCs w:val="28"/>
        </w:rPr>
      </w:pPr>
      <w:r>
        <w:rPr>
          <w:rFonts w:eastAsia="Times New Roman"/>
          <w:b/>
          <w:bCs/>
          <w:sz w:val="28"/>
          <w:szCs w:val="28"/>
        </w:rPr>
        <w:t>защиту персональных данных.</w:t>
      </w:r>
    </w:p>
    <w:p w:rsidR="00EA274E" w:rsidRDefault="00EA274E" w:rsidP="00AB6467">
      <w:pPr>
        <w:spacing w:line="276" w:lineRule="auto"/>
        <w:jc w:val="both"/>
        <w:rPr>
          <w:sz w:val="20"/>
          <w:szCs w:val="20"/>
        </w:rPr>
      </w:pPr>
    </w:p>
    <w:p w:rsidR="00EA274E" w:rsidRDefault="001C125C" w:rsidP="00AB6467">
      <w:pPr>
        <w:spacing w:line="276" w:lineRule="auto"/>
        <w:ind w:left="260" w:firstLine="568"/>
        <w:jc w:val="both"/>
        <w:rPr>
          <w:sz w:val="20"/>
          <w:szCs w:val="20"/>
        </w:rPr>
      </w:pPr>
      <w:r>
        <w:rPr>
          <w:rFonts w:eastAsia="Times New Roman"/>
          <w:sz w:val="28"/>
          <w:szCs w:val="28"/>
        </w:rPr>
        <w:t>6.1. Защита прав получателя социальных услуг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получателя социальных услуг и родителя (законного представителя), восстановления нарушенных прав и возмещения причиненного ущерба, в том числе морального вреда.</w:t>
      </w:r>
    </w:p>
    <w:p w:rsidR="00EA274E" w:rsidRDefault="00EA274E" w:rsidP="00AB6467">
      <w:pPr>
        <w:spacing w:line="276" w:lineRule="auto"/>
        <w:jc w:val="both"/>
        <w:rPr>
          <w:sz w:val="20"/>
          <w:szCs w:val="20"/>
        </w:rPr>
      </w:pPr>
    </w:p>
    <w:p w:rsidR="00EA274E" w:rsidRDefault="001C125C" w:rsidP="00AB6467">
      <w:pPr>
        <w:spacing w:line="276" w:lineRule="auto"/>
        <w:ind w:left="260" w:firstLine="568"/>
        <w:jc w:val="both"/>
        <w:rPr>
          <w:sz w:val="20"/>
          <w:szCs w:val="20"/>
        </w:rPr>
      </w:pPr>
      <w:r>
        <w:rPr>
          <w:rFonts w:eastAsia="Times New Roman"/>
          <w:sz w:val="28"/>
          <w:szCs w:val="28"/>
        </w:rPr>
        <w:t>6.2. Лица, виновные в нарушении норм, регулирующих получение, обработку и защиту персональных данных получателя социальных услуг и родителя (законного представителя), привлекаются к дисциплинарной</w:t>
      </w:r>
    </w:p>
    <w:p w:rsidR="00EA274E" w:rsidRDefault="001C125C" w:rsidP="00AB6467">
      <w:pPr>
        <w:numPr>
          <w:ilvl w:val="0"/>
          <w:numId w:val="19"/>
        </w:numPr>
        <w:tabs>
          <w:tab w:val="left" w:pos="480"/>
        </w:tabs>
        <w:spacing w:line="276" w:lineRule="auto"/>
        <w:ind w:left="260" w:firstLine="2"/>
        <w:jc w:val="both"/>
        <w:rPr>
          <w:rFonts w:eastAsia="Times New Roman"/>
          <w:sz w:val="28"/>
          <w:szCs w:val="28"/>
        </w:rPr>
      </w:pPr>
      <w:r>
        <w:rPr>
          <w:rFonts w:eastAsia="Times New Roman"/>
          <w:sz w:val="28"/>
          <w:szCs w:val="28"/>
        </w:rPr>
        <w:t>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EA274E" w:rsidRDefault="001C125C" w:rsidP="00AB6467">
      <w:pPr>
        <w:spacing w:line="276" w:lineRule="auto"/>
        <w:ind w:left="284" w:firstLine="567"/>
        <w:jc w:val="both"/>
        <w:rPr>
          <w:sz w:val="20"/>
          <w:szCs w:val="20"/>
        </w:rPr>
      </w:pPr>
      <w:r>
        <w:rPr>
          <w:rFonts w:eastAsia="Times New Roman"/>
          <w:sz w:val="28"/>
          <w:szCs w:val="28"/>
        </w:rPr>
        <w:t>6.3.   Директор  Учреждения  за  нарушение  норм,   регулирующих</w:t>
      </w:r>
      <w:r w:rsidR="00AB6467">
        <w:rPr>
          <w:rFonts w:eastAsia="Times New Roman"/>
          <w:sz w:val="28"/>
          <w:szCs w:val="28"/>
        </w:rPr>
        <w:t xml:space="preserve"> </w:t>
      </w:r>
      <w:r>
        <w:rPr>
          <w:rFonts w:eastAsia="Times New Roman"/>
          <w:sz w:val="28"/>
          <w:szCs w:val="28"/>
        </w:rPr>
        <w:t>получение,   обработку  и  защиту  персональных  данных  получателей</w:t>
      </w:r>
      <w:r w:rsidR="00AB6467">
        <w:rPr>
          <w:rFonts w:eastAsia="Times New Roman"/>
          <w:sz w:val="28"/>
          <w:szCs w:val="28"/>
        </w:rPr>
        <w:t xml:space="preserve"> </w:t>
      </w:r>
      <w:r>
        <w:rPr>
          <w:rFonts w:eastAsia="Times New Roman"/>
          <w:sz w:val="28"/>
          <w:szCs w:val="28"/>
        </w:rPr>
        <w:t>социальных услуг и родителей (законных представителей), несет административную ответственность, а также возмещает ущерб,</w:t>
      </w:r>
      <w:r w:rsidR="00AB6467">
        <w:rPr>
          <w:rFonts w:eastAsia="Times New Roman"/>
          <w:sz w:val="28"/>
          <w:szCs w:val="28"/>
        </w:rPr>
        <w:t xml:space="preserve"> </w:t>
      </w:r>
      <w:r>
        <w:rPr>
          <w:rFonts w:eastAsia="Times New Roman"/>
          <w:sz w:val="28"/>
          <w:szCs w:val="28"/>
        </w:rPr>
        <w:t xml:space="preserve">причиненный </w:t>
      </w:r>
      <w:r>
        <w:rPr>
          <w:rFonts w:eastAsia="Times New Roman"/>
          <w:sz w:val="28"/>
          <w:szCs w:val="28"/>
        </w:rPr>
        <w:lastRenderedPageBreak/>
        <w:t>неправомерным использованием информации, содержащей персональные данные получателей социальных услуг и родителей (законных представителей).</w:t>
      </w:r>
    </w:p>
    <w:sectPr w:rsidR="00EA274E" w:rsidSect="00AB6467">
      <w:pgSz w:w="11900" w:h="16840"/>
      <w:pgMar w:top="568" w:right="844" w:bottom="1440" w:left="1134" w:header="0" w:footer="0" w:gutter="0"/>
      <w:cols w:space="720" w:equalWidth="0">
        <w:col w:w="99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99"/>
    <w:multiLevelType w:val="hybridMultilevel"/>
    <w:tmpl w:val="A15A94C8"/>
    <w:lvl w:ilvl="0" w:tplc="545CDFB6">
      <w:start w:val="1"/>
      <w:numFmt w:val="bullet"/>
      <w:lvlText w:val="-"/>
      <w:lvlJc w:val="left"/>
    </w:lvl>
    <w:lvl w:ilvl="1" w:tplc="E34A2CDA">
      <w:start w:val="2"/>
      <w:numFmt w:val="decimal"/>
      <w:lvlText w:val="%2."/>
      <w:lvlJc w:val="left"/>
    </w:lvl>
    <w:lvl w:ilvl="2" w:tplc="F88239C8">
      <w:numFmt w:val="decimal"/>
      <w:lvlText w:val=""/>
      <w:lvlJc w:val="left"/>
    </w:lvl>
    <w:lvl w:ilvl="3" w:tplc="05A02794">
      <w:numFmt w:val="decimal"/>
      <w:lvlText w:val=""/>
      <w:lvlJc w:val="left"/>
    </w:lvl>
    <w:lvl w:ilvl="4" w:tplc="E036FA32">
      <w:numFmt w:val="decimal"/>
      <w:lvlText w:val=""/>
      <w:lvlJc w:val="left"/>
    </w:lvl>
    <w:lvl w:ilvl="5" w:tplc="DFF2E2DA">
      <w:numFmt w:val="decimal"/>
      <w:lvlText w:val=""/>
      <w:lvlJc w:val="left"/>
    </w:lvl>
    <w:lvl w:ilvl="6" w:tplc="77BA9AB4">
      <w:numFmt w:val="decimal"/>
      <w:lvlText w:val=""/>
      <w:lvlJc w:val="left"/>
    </w:lvl>
    <w:lvl w:ilvl="7" w:tplc="6FC4273E">
      <w:numFmt w:val="decimal"/>
      <w:lvlText w:val=""/>
      <w:lvlJc w:val="left"/>
    </w:lvl>
    <w:lvl w:ilvl="8" w:tplc="D7BA90C0">
      <w:numFmt w:val="decimal"/>
      <w:lvlText w:val=""/>
      <w:lvlJc w:val="left"/>
    </w:lvl>
  </w:abstractNum>
  <w:abstractNum w:abstractNumId="1">
    <w:nsid w:val="00000124"/>
    <w:multiLevelType w:val="hybridMultilevel"/>
    <w:tmpl w:val="9EEC6960"/>
    <w:lvl w:ilvl="0" w:tplc="120497DC">
      <w:start w:val="1"/>
      <w:numFmt w:val="bullet"/>
      <w:lvlText w:val="-"/>
      <w:lvlJc w:val="left"/>
    </w:lvl>
    <w:lvl w:ilvl="1" w:tplc="50567B80">
      <w:numFmt w:val="decimal"/>
      <w:lvlText w:val=""/>
      <w:lvlJc w:val="left"/>
    </w:lvl>
    <w:lvl w:ilvl="2" w:tplc="57108F66">
      <w:numFmt w:val="decimal"/>
      <w:lvlText w:val=""/>
      <w:lvlJc w:val="left"/>
    </w:lvl>
    <w:lvl w:ilvl="3" w:tplc="DDC426BC">
      <w:numFmt w:val="decimal"/>
      <w:lvlText w:val=""/>
      <w:lvlJc w:val="left"/>
    </w:lvl>
    <w:lvl w:ilvl="4" w:tplc="60449060">
      <w:numFmt w:val="decimal"/>
      <w:lvlText w:val=""/>
      <w:lvlJc w:val="left"/>
    </w:lvl>
    <w:lvl w:ilvl="5" w:tplc="252A00A0">
      <w:numFmt w:val="decimal"/>
      <w:lvlText w:val=""/>
      <w:lvlJc w:val="left"/>
    </w:lvl>
    <w:lvl w:ilvl="6" w:tplc="7AF2FD12">
      <w:numFmt w:val="decimal"/>
      <w:lvlText w:val=""/>
      <w:lvlJc w:val="left"/>
    </w:lvl>
    <w:lvl w:ilvl="7" w:tplc="4BA09786">
      <w:numFmt w:val="decimal"/>
      <w:lvlText w:val=""/>
      <w:lvlJc w:val="left"/>
    </w:lvl>
    <w:lvl w:ilvl="8" w:tplc="86E0E824">
      <w:numFmt w:val="decimal"/>
      <w:lvlText w:val=""/>
      <w:lvlJc w:val="left"/>
    </w:lvl>
  </w:abstractNum>
  <w:abstractNum w:abstractNumId="2">
    <w:nsid w:val="0000074D"/>
    <w:multiLevelType w:val="hybridMultilevel"/>
    <w:tmpl w:val="BC2A0D14"/>
    <w:lvl w:ilvl="0" w:tplc="0758F772">
      <w:start w:val="1"/>
      <w:numFmt w:val="bullet"/>
      <w:lvlText w:val="в"/>
      <w:lvlJc w:val="left"/>
    </w:lvl>
    <w:lvl w:ilvl="1" w:tplc="6D1C45C2">
      <w:numFmt w:val="decimal"/>
      <w:lvlText w:val=""/>
      <w:lvlJc w:val="left"/>
    </w:lvl>
    <w:lvl w:ilvl="2" w:tplc="A0B60A84">
      <w:numFmt w:val="decimal"/>
      <w:lvlText w:val=""/>
      <w:lvlJc w:val="left"/>
    </w:lvl>
    <w:lvl w:ilvl="3" w:tplc="A55E94D0">
      <w:numFmt w:val="decimal"/>
      <w:lvlText w:val=""/>
      <w:lvlJc w:val="left"/>
    </w:lvl>
    <w:lvl w:ilvl="4" w:tplc="66321EC2">
      <w:numFmt w:val="decimal"/>
      <w:lvlText w:val=""/>
      <w:lvlJc w:val="left"/>
    </w:lvl>
    <w:lvl w:ilvl="5" w:tplc="500409E8">
      <w:numFmt w:val="decimal"/>
      <w:lvlText w:val=""/>
      <w:lvlJc w:val="left"/>
    </w:lvl>
    <w:lvl w:ilvl="6" w:tplc="7AD83F24">
      <w:numFmt w:val="decimal"/>
      <w:lvlText w:val=""/>
      <w:lvlJc w:val="left"/>
    </w:lvl>
    <w:lvl w:ilvl="7" w:tplc="D9DA11B8">
      <w:numFmt w:val="decimal"/>
      <w:lvlText w:val=""/>
      <w:lvlJc w:val="left"/>
    </w:lvl>
    <w:lvl w:ilvl="8" w:tplc="2424FA1A">
      <w:numFmt w:val="decimal"/>
      <w:lvlText w:val=""/>
      <w:lvlJc w:val="left"/>
    </w:lvl>
  </w:abstractNum>
  <w:abstractNum w:abstractNumId="3">
    <w:nsid w:val="00000F3E"/>
    <w:multiLevelType w:val="hybridMultilevel"/>
    <w:tmpl w:val="BF00D8DA"/>
    <w:lvl w:ilvl="0" w:tplc="30F2118E">
      <w:start w:val="1"/>
      <w:numFmt w:val="bullet"/>
      <w:lvlText w:val="-"/>
      <w:lvlJc w:val="left"/>
    </w:lvl>
    <w:lvl w:ilvl="1" w:tplc="F10AC0C4">
      <w:numFmt w:val="decimal"/>
      <w:lvlText w:val=""/>
      <w:lvlJc w:val="left"/>
    </w:lvl>
    <w:lvl w:ilvl="2" w:tplc="B094C178">
      <w:numFmt w:val="decimal"/>
      <w:lvlText w:val=""/>
      <w:lvlJc w:val="left"/>
    </w:lvl>
    <w:lvl w:ilvl="3" w:tplc="8F7054FC">
      <w:numFmt w:val="decimal"/>
      <w:lvlText w:val=""/>
      <w:lvlJc w:val="left"/>
    </w:lvl>
    <w:lvl w:ilvl="4" w:tplc="E200B15C">
      <w:numFmt w:val="decimal"/>
      <w:lvlText w:val=""/>
      <w:lvlJc w:val="left"/>
    </w:lvl>
    <w:lvl w:ilvl="5" w:tplc="9A649CF2">
      <w:numFmt w:val="decimal"/>
      <w:lvlText w:val=""/>
      <w:lvlJc w:val="left"/>
    </w:lvl>
    <w:lvl w:ilvl="6" w:tplc="91E8FC4C">
      <w:numFmt w:val="decimal"/>
      <w:lvlText w:val=""/>
      <w:lvlJc w:val="left"/>
    </w:lvl>
    <w:lvl w:ilvl="7" w:tplc="BBDC7E3A">
      <w:numFmt w:val="decimal"/>
      <w:lvlText w:val=""/>
      <w:lvlJc w:val="left"/>
    </w:lvl>
    <w:lvl w:ilvl="8" w:tplc="D5409806">
      <w:numFmt w:val="decimal"/>
      <w:lvlText w:val=""/>
      <w:lvlJc w:val="left"/>
    </w:lvl>
  </w:abstractNum>
  <w:abstractNum w:abstractNumId="4">
    <w:nsid w:val="0000153C"/>
    <w:multiLevelType w:val="hybridMultilevel"/>
    <w:tmpl w:val="4844B76A"/>
    <w:lvl w:ilvl="0" w:tplc="CC36EF44">
      <w:start w:val="1"/>
      <w:numFmt w:val="bullet"/>
      <w:lvlText w:val="о"/>
      <w:lvlJc w:val="left"/>
    </w:lvl>
    <w:lvl w:ilvl="1" w:tplc="88406040">
      <w:start w:val="1"/>
      <w:numFmt w:val="bullet"/>
      <w:lvlText w:val="в"/>
      <w:lvlJc w:val="left"/>
    </w:lvl>
    <w:lvl w:ilvl="2" w:tplc="F4A02640">
      <w:numFmt w:val="decimal"/>
      <w:lvlText w:val=""/>
      <w:lvlJc w:val="left"/>
    </w:lvl>
    <w:lvl w:ilvl="3" w:tplc="CC3E12A6">
      <w:numFmt w:val="decimal"/>
      <w:lvlText w:val=""/>
      <w:lvlJc w:val="left"/>
    </w:lvl>
    <w:lvl w:ilvl="4" w:tplc="C1521A68">
      <w:numFmt w:val="decimal"/>
      <w:lvlText w:val=""/>
      <w:lvlJc w:val="left"/>
    </w:lvl>
    <w:lvl w:ilvl="5" w:tplc="715C4538">
      <w:numFmt w:val="decimal"/>
      <w:lvlText w:val=""/>
      <w:lvlJc w:val="left"/>
    </w:lvl>
    <w:lvl w:ilvl="6" w:tplc="F87C3FBA">
      <w:numFmt w:val="decimal"/>
      <w:lvlText w:val=""/>
      <w:lvlJc w:val="left"/>
    </w:lvl>
    <w:lvl w:ilvl="7" w:tplc="1E4C9A5E">
      <w:numFmt w:val="decimal"/>
      <w:lvlText w:val=""/>
      <w:lvlJc w:val="left"/>
    </w:lvl>
    <w:lvl w:ilvl="8" w:tplc="9426E254">
      <w:numFmt w:val="decimal"/>
      <w:lvlText w:val=""/>
      <w:lvlJc w:val="left"/>
    </w:lvl>
  </w:abstractNum>
  <w:abstractNum w:abstractNumId="5">
    <w:nsid w:val="00001547"/>
    <w:multiLevelType w:val="hybridMultilevel"/>
    <w:tmpl w:val="7ECAAF4E"/>
    <w:lvl w:ilvl="0" w:tplc="E3FA85BA">
      <w:start w:val="1"/>
      <w:numFmt w:val="bullet"/>
      <w:lvlText w:val="и"/>
      <w:lvlJc w:val="left"/>
    </w:lvl>
    <w:lvl w:ilvl="1" w:tplc="DADA7DE4">
      <w:start w:val="1"/>
      <w:numFmt w:val="bullet"/>
      <w:lvlText w:val="-"/>
      <w:lvlJc w:val="left"/>
    </w:lvl>
    <w:lvl w:ilvl="2" w:tplc="11F064E8">
      <w:numFmt w:val="decimal"/>
      <w:lvlText w:val=""/>
      <w:lvlJc w:val="left"/>
    </w:lvl>
    <w:lvl w:ilvl="3" w:tplc="B7E07B04">
      <w:numFmt w:val="decimal"/>
      <w:lvlText w:val=""/>
      <w:lvlJc w:val="left"/>
    </w:lvl>
    <w:lvl w:ilvl="4" w:tplc="EFCAE130">
      <w:numFmt w:val="decimal"/>
      <w:lvlText w:val=""/>
      <w:lvlJc w:val="left"/>
    </w:lvl>
    <w:lvl w:ilvl="5" w:tplc="A9C0D40C">
      <w:numFmt w:val="decimal"/>
      <w:lvlText w:val=""/>
      <w:lvlJc w:val="left"/>
    </w:lvl>
    <w:lvl w:ilvl="6" w:tplc="7F544376">
      <w:numFmt w:val="decimal"/>
      <w:lvlText w:val=""/>
      <w:lvlJc w:val="left"/>
    </w:lvl>
    <w:lvl w:ilvl="7" w:tplc="60A64F16">
      <w:numFmt w:val="decimal"/>
      <w:lvlText w:val=""/>
      <w:lvlJc w:val="left"/>
    </w:lvl>
    <w:lvl w:ilvl="8" w:tplc="573AAE10">
      <w:numFmt w:val="decimal"/>
      <w:lvlText w:val=""/>
      <w:lvlJc w:val="left"/>
    </w:lvl>
  </w:abstractNum>
  <w:abstractNum w:abstractNumId="6">
    <w:nsid w:val="00002D12"/>
    <w:multiLevelType w:val="hybridMultilevel"/>
    <w:tmpl w:val="8FE26126"/>
    <w:lvl w:ilvl="0" w:tplc="7F822FAA">
      <w:start w:val="1"/>
      <w:numFmt w:val="bullet"/>
      <w:lvlText w:val="-"/>
      <w:lvlJc w:val="left"/>
    </w:lvl>
    <w:lvl w:ilvl="1" w:tplc="016CDCBC">
      <w:numFmt w:val="decimal"/>
      <w:lvlText w:val=""/>
      <w:lvlJc w:val="left"/>
    </w:lvl>
    <w:lvl w:ilvl="2" w:tplc="CAF0E946">
      <w:numFmt w:val="decimal"/>
      <w:lvlText w:val=""/>
      <w:lvlJc w:val="left"/>
    </w:lvl>
    <w:lvl w:ilvl="3" w:tplc="D86EAE22">
      <w:numFmt w:val="decimal"/>
      <w:lvlText w:val=""/>
      <w:lvlJc w:val="left"/>
    </w:lvl>
    <w:lvl w:ilvl="4" w:tplc="D1042B06">
      <w:numFmt w:val="decimal"/>
      <w:lvlText w:val=""/>
      <w:lvlJc w:val="left"/>
    </w:lvl>
    <w:lvl w:ilvl="5" w:tplc="D7F2E334">
      <w:numFmt w:val="decimal"/>
      <w:lvlText w:val=""/>
      <w:lvlJc w:val="left"/>
    </w:lvl>
    <w:lvl w:ilvl="6" w:tplc="BF1C4814">
      <w:numFmt w:val="decimal"/>
      <w:lvlText w:val=""/>
      <w:lvlJc w:val="left"/>
    </w:lvl>
    <w:lvl w:ilvl="7" w:tplc="891C6EC2">
      <w:numFmt w:val="decimal"/>
      <w:lvlText w:val=""/>
      <w:lvlJc w:val="left"/>
    </w:lvl>
    <w:lvl w:ilvl="8" w:tplc="84EAAD3E">
      <w:numFmt w:val="decimal"/>
      <w:lvlText w:val=""/>
      <w:lvlJc w:val="left"/>
    </w:lvl>
  </w:abstractNum>
  <w:abstractNum w:abstractNumId="7">
    <w:nsid w:val="0000305E"/>
    <w:multiLevelType w:val="hybridMultilevel"/>
    <w:tmpl w:val="688E79CA"/>
    <w:lvl w:ilvl="0" w:tplc="D9E8487A">
      <w:start w:val="1"/>
      <w:numFmt w:val="bullet"/>
      <w:lvlText w:val="-"/>
      <w:lvlJc w:val="left"/>
    </w:lvl>
    <w:lvl w:ilvl="1" w:tplc="EDFC9EB6">
      <w:numFmt w:val="decimal"/>
      <w:lvlText w:val=""/>
      <w:lvlJc w:val="left"/>
    </w:lvl>
    <w:lvl w:ilvl="2" w:tplc="5C92D6DE">
      <w:numFmt w:val="decimal"/>
      <w:lvlText w:val=""/>
      <w:lvlJc w:val="left"/>
    </w:lvl>
    <w:lvl w:ilvl="3" w:tplc="7F1264F2">
      <w:numFmt w:val="decimal"/>
      <w:lvlText w:val=""/>
      <w:lvlJc w:val="left"/>
    </w:lvl>
    <w:lvl w:ilvl="4" w:tplc="01709D44">
      <w:numFmt w:val="decimal"/>
      <w:lvlText w:val=""/>
      <w:lvlJc w:val="left"/>
    </w:lvl>
    <w:lvl w:ilvl="5" w:tplc="E3EC78D6">
      <w:numFmt w:val="decimal"/>
      <w:lvlText w:val=""/>
      <w:lvlJc w:val="left"/>
    </w:lvl>
    <w:lvl w:ilvl="6" w:tplc="469E977E">
      <w:numFmt w:val="decimal"/>
      <w:lvlText w:val=""/>
      <w:lvlJc w:val="left"/>
    </w:lvl>
    <w:lvl w:ilvl="7" w:tplc="44F4B064">
      <w:numFmt w:val="decimal"/>
      <w:lvlText w:val=""/>
      <w:lvlJc w:val="left"/>
    </w:lvl>
    <w:lvl w:ilvl="8" w:tplc="89EEDF12">
      <w:numFmt w:val="decimal"/>
      <w:lvlText w:val=""/>
      <w:lvlJc w:val="left"/>
    </w:lvl>
  </w:abstractNum>
  <w:abstractNum w:abstractNumId="8">
    <w:nsid w:val="0000390C"/>
    <w:multiLevelType w:val="hybridMultilevel"/>
    <w:tmpl w:val="57F8370A"/>
    <w:lvl w:ilvl="0" w:tplc="CBE0E69A">
      <w:start w:val="1"/>
      <w:numFmt w:val="bullet"/>
      <w:lvlText w:val="в"/>
      <w:lvlJc w:val="left"/>
    </w:lvl>
    <w:lvl w:ilvl="1" w:tplc="6568C2CE">
      <w:start w:val="1"/>
      <w:numFmt w:val="bullet"/>
      <w:lvlText w:val="-"/>
      <w:lvlJc w:val="left"/>
    </w:lvl>
    <w:lvl w:ilvl="2" w:tplc="E5B04D8A">
      <w:numFmt w:val="decimal"/>
      <w:lvlText w:val=""/>
      <w:lvlJc w:val="left"/>
    </w:lvl>
    <w:lvl w:ilvl="3" w:tplc="04603320">
      <w:numFmt w:val="decimal"/>
      <w:lvlText w:val=""/>
      <w:lvlJc w:val="left"/>
    </w:lvl>
    <w:lvl w:ilvl="4" w:tplc="B0788616">
      <w:numFmt w:val="decimal"/>
      <w:lvlText w:val=""/>
      <w:lvlJc w:val="left"/>
    </w:lvl>
    <w:lvl w:ilvl="5" w:tplc="811ECB8E">
      <w:numFmt w:val="decimal"/>
      <w:lvlText w:val=""/>
      <w:lvlJc w:val="left"/>
    </w:lvl>
    <w:lvl w:ilvl="6" w:tplc="BAEEC820">
      <w:numFmt w:val="decimal"/>
      <w:lvlText w:val=""/>
      <w:lvlJc w:val="left"/>
    </w:lvl>
    <w:lvl w:ilvl="7" w:tplc="2C80B2B4">
      <w:numFmt w:val="decimal"/>
      <w:lvlText w:val=""/>
      <w:lvlJc w:val="left"/>
    </w:lvl>
    <w:lvl w:ilvl="8" w:tplc="492215F0">
      <w:numFmt w:val="decimal"/>
      <w:lvlText w:val=""/>
      <w:lvlJc w:val="left"/>
    </w:lvl>
  </w:abstractNum>
  <w:abstractNum w:abstractNumId="9">
    <w:nsid w:val="000039B3"/>
    <w:multiLevelType w:val="hybridMultilevel"/>
    <w:tmpl w:val="BF8E3A60"/>
    <w:lvl w:ilvl="0" w:tplc="BFA49D94">
      <w:start w:val="5"/>
      <w:numFmt w:val="decimal"/>
      <w:lvlText w:val="%1."/>
      <w:lvlJc w:val="left"/>
    </w:lvl>
    <w:lvl w:ilvl="1" w:tplc="C83091F8">
      <w:numFmt w:val="decimal"/>
      <w:lvlText w:val=""/>
      <w:lvlJc w:val="left"/>
    </w:lvl>
    <w:lvl w:ilvl="2" w:tplc="3EA46386">
      <w:numFmt w:val="decimal"/>
      <w:lvlText w:val=""/>
      <w:lvlJc w:val="left"/>
    </w:lvl>
    <w:lvl w:ilvl="3" w:tplc="9F24D010">
      <w:numFmt w:val="decimal"/>
      <w:lvlText w:val=""/>
      <w:lvlJc w:val="left"/>
    </w:lvl>
    <w:lvl w:ilvl="4" w:tplc="7B141DC6">
      <w:numFmt w:val="decimal"/>
      <w:lvlText w:val=""/>
      <w:lvlJc w:val="left"/>
    </w:lvl>
    <w:lvl w:ilvl="5" w:tplc="794A9C64">
      <w:numFmt w:val="decimal"/>
      <w:lvlText w:val=""/>
      <w:lvlJc w:val="left"/>
    </w:lvl>
    <w:lvl w:ilvl="6" w:tplc="18F0FE82">
      <w:numFmt w:val="decimal"/>
      <w:lvlText w:val=""/>
      <w:lvlJc w:val="left"/>
    </w:lvl>
    <w:lvl w:ilvl="7" w:tplc="8C46C904">
      <w:numFmt w:val="decimal"/>
      <w:lvlText w:val=""/>
      <w:lvlJc w:val="left"/>
    </w:lvl>
    <w:lvl w:ilvl="8" w:tplc="1558430C">
      <w:numFmt w:val="decimal"/>
      <w:lvlText w:val=""/>
      <w:lvlJc w:val="left"/>
    </w:lvl>
  </w:abstractNum>
  <w:abstractNum w:abstractNumId="10">
    <w:nsid w:val="0000440D"/>
    <w:multiLevelType w:val="hybridMultilevel"/>
    <w:tmpl w:val="51EAF80A"/>
    <w:lvl w:ilvl="0" w:tplc="5A24A752">
      <w:start w:val="3"/>
      <w:numFmt w:val="decimal"/>
      <w:lvlText w:val="%1."/>
      <w:lvlJc w:val="left"/>
    </w:lvl>
    <w:lvl w:ilvl="1" w:tplc="6DCED9F0">
      <w:numFmt w:val="decimal"/>
      <w:lvlText w:val=""/>
      <w:lvlJc w:val="left"/>
    </w:lvl>
    <w:lvl w:ilvl="2" w:tplc="5688084E">
      <w:numFmt w:val="decimal"/>
      <w:lvlText w:val=""/>
      <w:lvlJc w:val="left"/>
    </w:lvl>
    <w:lvl w:ilvl="3" w:tplc="F000FAA2">
      <w:numFmt w:val="decimal"/>
      <w:lvlText w:val=""/>
      <w:lvlJc w:val="left"/>
    </w:lvl>
    <w:lvl w:ilvl="4" w:tplc="C39A9D06">
      <w:numFmt w:val="decimal"/>
      <w:lvlText w:val=""/>
      <w:lvlJc w:val="left"/>
    </w:lvl>
    <w:lvl w:ilvl="5" w:tplc="5DE8FE66">
      <w:numFmt w:val="decimal"/>
      <w:lvlText w:val=""/>
      <w:lvlJc w:val="left"/>
    </w:lvl>
    <w:lvl w:ilvl="6" w:tplc="1D162EDC">
      <w:numFmt w:val="decimal"/>
      <w:lvlText w:val=""/>
      <w:lvlJc w:val="left"/>
    </w:lvl>
    <w:lvl w:ilvl="7" w:tplc="FF5E8052">
      <w:numFmt w:val="decimal"/>
      <w:lvlText w:val=""/>
      <w:lvlJc w:val="left"/>
    </w:lvl>
    <w:lvl w:ilvl="8" w:tplc="724099D0">
      <w:numFmt w:val="decimal"/>
      <w:lvlText w:val=""/>
      <w:lvlJc w:val="left"/>
    </w:lvl>
  </w:abstractNum>
  <w:abstractNum w:abstractNumId="11">
    <w:nsid w:val="0000491C"/>
    <w:multiLevelType w:val="hybridMultilevel"/>
    <w:tmpl w:val="45900150"/>
    <w:lvl w:ilvl="0" w:tplc="B16C0D5A">
      <w:start w:val="1"/>
      <w:numFmt w:val="bullet"/>
      <w:lvlText w:val="о"/>
      <w:lvlJc w:val="left"/>
    </w:lvl>
    <w:lvl w:ilvl="1" w:tplc="7F3A6A12">
      <w:start w:val="1"/>
      <w:numFmt w:val="bullet"/>
      <w:lvlText w:val="-"/>
      <w:lvlJc w:val="left"/>
    </w:lvl>
    <w:lvl w:ilvl="2" w:tplc="A67E9992">
      <w:numFmt w:val="decimal"/>
      <w:lvlText w:val=""/>
      <w:lvlJc w:val="left"/>
    </w:lvl>
    <w:lvl w:ilvl="3" w:tplc="0A1AD77C">
      <w:numFmt w:val="decimal"/>
      <w:lvlText w:val=""/>
      <w:lvlJc w:val="left"/>
    </w:lvl>
    <w:lvl w:ilvl="4" w:tplc="2806BD52">
      <w:numFmt w:val="decimal"/>
      <w:lvlText w:val=""/>
      <w:lvlJc w:val="left"/>
    </w:lvl>
    <w:lvl w:ilvl="5" w:tplc="A24CC58A">
      <w:numFmt w:val="decimal"/>
      <w:lvlText w:val=""/>
      <w:lvlJc w:val="left"/>
    </w:lvl>
    <w:lvl w:ilvl="6" w:tplc="E2EAECC4">
      <w:numFmt w:val="decimal"/>
      <w:lvlText w:val=""/>
      <w:lvlJc w:val="left"/>
    </w:lvl>
    <w:lvl w:ilvl="7" w:tplc="CBE24376">
      <w:numFmt w:val="decimal"/>
      <w:lvlText w:val=""/>
      <w:lvlJc w:val="left"/>
    </w:lvl>
    <w:lvl w:ilvl="8" w:tplc="99A8528C">
      <w:numFmt w:val="decimal"/>
      <w:lvlText w:val=""/>
      <w:lvlJc w:val="left"/>
    </w:lvl>
  </w:abstractNum>
  <w:abstractNum w:abstractNumId="12">
    <w:nsid w:val="00004D06"/>
    <w:multiLevelType w:val="hybridMultilevel"/>
    <w:tmpl w:val="268AFA3E"/>
    <w:lvl w:ilvl="0" w:tplc="B3C04A20">
      <w:start w:val="3"/>
      <w:numFmt w:val="decimal"/>
      <w:lvlText w:val="%1."/>
      <w:lvlJc w:val="left"/>
    </w:lvl>
    <w:lvl w:ilvl="1" w:tplc="35242AE6">
      <w:start w:val="1"/>
      <w:numFmt w:val="bullet"/>
      <w:lvlText w:val="-"/>
      <w:lvlJc w:val="left"/>
    </w:lvl>
    <w:lvl w:ilvl="2" w:tplc="0C08CC58">
      <w:numFmt w:val="decimal"/>
      <w:lvlText w:val=""/>
      <w:lvlJc w:val="left"/>
    </w:lvl>
    <w:lvl w:ilvl="3" w:tplc="F5BCC738">
      <w:numFmt w:val="decimal"/>
      <w:lvlText w:val=""/>
      <w:lvlJc w:val="left"/>
    </w:lvl>
    <w:lvl w:ilvl="4" w:tplc="629EA440">
      <w:numFmt w:val="decimal"/>
      <w:lvlText w:val=""/>
      <w:lvlJc w:val="left"/>
    </w:lvl>
    <w:lvl w:ilvl="5" w:tplc="B54840D6">
      <w:numFmt w:val="decimal"/>
      <w:lvlText w:val=""/>
      <w:lvlJc w:val="left"/>
    </w:lvl>
    <w:lvl w:ilvl="6" w:tplc="A4A0179A">
      <w:numFmt w:val="decimal"/>
      <w:lvlText w:val=""/>
      <w:lvlJc w:val="left"/>
    </w:lvl>
    <w:lvl w:ilvl="7" w:tplc="EBA83B24">
      <w:numFmt w:val="decimal"/>
      <w:lvlText w:val=""/>
      <w:lvlJc w:val="left"/>
    </w:lvl>
    <w:lvl w:ilvl="8" w:tplc="4B02DBCC">
      <w:numFmt w:val="decimal"/>
      <w:lvlText w:val=""/>
      <w:lvlJc w:val="left"/>
    </w:lvl>
  </w:abstractNum>
  <w:abstractNum w:abstractNumId="13">
    <w:nsid w:val="00004DB7"/>
    <w:multiLevelType w:val="hybridMultilevel"/>
    <w:tmpl w:val="DB1E957A"/>
    <w:lvl w:ilvl="0" w:tplc="DEBC57B2">
      <w:start w:val="1"/>
      <w:numFmt w:val="bullet"/>
      <w:lvlText w:val="и"/>
      <w:lvlJc w:val="left"/>
    </w:lvl>
    <w:lvl w:ilvl="1" w:tplc="D3249F5E">
      <w:start w:val="1"/>
      <w:numFmt w:val="bullet"/>
      <w:lvlText w:val="-"/>
      <w:lvlJc w:val="left"/>
    </w:lvl>
    <w:lvl w:ilvl="2" w:tplc="7606341A">
      <w:numFmt w:val="decimal"/>
      <w:lvlText w:val=""/>
      <w:lvlJc w:val="left"/>
    </w:lvl>
    <w:lvl w:ilvl="3" w:tplc="5374E648">
      <w:numFmt w:val="decimal"/>
      <w:lvlText w:val=""/>
      <w:lvlJc w:val="left"/>
    </w:lvl>
    <w:lvl w:ilvl="4" w:tplc="04C69158">
      <w:numFmt w:val="decimal"/>
      <w:lvlText w:val=""/>
      <w:lvlJc w:val="left"/>
    </w:lvl>
    <w:lvl w:ilvl="5" w:tplc="473AF9C0">
      <w:numFmt w:val="decimal"/>
      <w:lvlText w:val=""/>
      <w:lvlJc w:val="left"/>
    </w:lvl>
    <w:lvl w:ilvl="6" w:tplc="CEA663FA">
      <w:numFmt w:val="decimal"/>
      <w:lvlText w:val=""/>
      <w:lvlJc w:val="left"/>
    </w:lvl>
    <w:lvl w:ilvl="7" w:tplc="0D4C5CFE">
      <w:numFmt w:val="decimal"/>
      <w:lvlText w:val=""/>
      <w:lvlJc w:val="left"/>
    </w:lvl>
    <w:lvl w:ilvl="8" w:tplc="0186C830">
      <w:numFmt w:val="decimal"/>
      <w:lvlText w:val=""/>
      <w:lvlJc w:val="left"/>
    </w:lvl>
  </w:abstractNum>
  <w:abstractNum w:abstractNumId="14">
    <w:nsid w:val="00004DC8"/>
    <w:multiLevelType w:val="hybridMultilevel"/>
    <w:tmpl w:val="699AA112"/>
    <w:lvl w:ilvl="0" w:tplc="9822BA88">
      <w:start w:val="1"/>
      <w:numFmt w:val="bullet"/>
      <w:lvlText w:val="-"/>
      <w:lvlJc w:val="left"/>
    </w:lvl>
    <w:lvl w:ilvl="1" w:tplc="AC941400">
      <w:numFmt w:val="decimal"/>
      <w:lvlText w:val=""/>
      <w:lvlJc w:val="left"/>
    </w:lvl>
    <w:lvl w:ilvl="2" w:tplc="A3A6B5D8">
      <w:numFmt w:val="decimal"/>
      <w:lvlText w:val=""/>
      <w:lvlJc w:val="left"/>
    </w:lvl>
    <w:lvl w:ilvl="3" w:tplc="B8F066E0">
      <w:numFmt w:val="decimal"/>
      <w:lvlText w:val=""/>
      <w:lvlJc w:val="left"/>
    </w:lvl>
    <w:lvl w:ilvl="4" w:tplc="2A7C5D2A">
      <w:numFmt w:val="decimal"/>
      <w:lvlText w:val=""/>
      <w:lvlJc w:val="left"/>
    </w:lvl>
    <w:lvl w:ilvl="5" w:tplc="7AE66948">
      <w:numFmt w:val="decimal"/>
      <w:lvlText w:val=""/>
      <w:lvlJc w:val="left"/>
    </w:lvl>
    <w:lvl w:ilvl="6" w:tplc="5F025AC0">
      <w:numFmt w:val="decimal"/>
      <w:lvlText w:val=""/>
      <w:lvlJc w:val="left"/>
    </w:lvl>
    <w:lvl w:ilvl="7" w:tplc="FC1A0A02">
      <w:numFmt w:val="decimal"/>
      <w:lvlText w:val=""/>
      <w:lvlJc w:val="left"/>
    </w:lvl>
    <w:lvl w:ilvl="8" w:tplc="47A4D6BA">
      <w:numFmt w:val="decimal"/>
      <w:lvlText w:val=""/>
      <w:lvlJc w:val="left"/>
    </w:lvl>
  </w:abstractNum>
  <w:abstractNum w:abstractNumId="15">
    <w:nsid w:val="000054DE"/>
    <w:multiLevelType w:val="hybridMultilevel"/>
    <w:tmpl w:val="15303ED6"/>
    <w:lvl w:ilvl="0" w:tplc="05225546">
      <w:start w:val="1"/>
      <w:numFmt w:val="bullet"/>
      <w:lvlText w:val="-"/>
      <w:lvlJc w:val="left"/>
    </w:lvl>
    <w:lvl w:ilvl="1" w:tplc="ED624A10">
      <w:numFmt w:val="decimal"/>
      <w:lvlText w:val=""/>
      <w:lvlJc w:val="left"/>
    </w:lvl>
    <w:lvl w:ilvl="2" w:tplc="AED6B28C">
      <w:numFmt w:val="decimal"/>
      <w:lvlText w:val=""/>
      <w:lvlJc w:val="left"/>
    </w:lvl>
    <w:lvl w:ilvl="3" w:tplc="3A70391C">
      <w:numFmt w:val="decimal"/>
      <w:lvlText w:val=""/>
      <w:lvlJc w:val="left"/>
    </w:lvl>
    <w:lvl w:ilvl="4" w:tplc="6F20B746">
      <w:numFmt w:val="decimal"/>
      <w:lvlText w:val=""/>
      <w:lvlJc w:val="left"/>
    </w:lvl>
    <w:lvl w:ilvl="5" w:tplc="AC92EF02">
      <w:numFmt w:val="decimal"/>
      <w:lvlText w:val=""/>
      <w:lvlJc w:val="left"/>
    </w:lvl>
    <w:lvl w:ilvl="6" w:tplc="BA9C8808">
      <w:numFmt w:val="decimal"/>
      <w:lvlText w:val=""/>
      <w:lvlJc w:val="left"/>
    </w:lvl>
    <w:lvl w:ilvl="7" w:tplc="27BE2E92">
      <w:numFmt w:val="decimal"/>
      <w:lvlText w:val=""/>
      <w:lvlJc w:val="left"/>
    </w:lvl>
    <w:lvl w:ilvl="8" w:tplc="0D720EB6">
      <w:numFmt w:val="decimal"/>
      <w:lvlText w:val=""/>
      <w:lvlJc w:val="left"/>
    </w:lvl>
  </w:abstractNum>
  <w:abstractNum w:abstractNumId="16">
    <w:nsid w:val="00006443"/>
    <w:multiLevelType w:val="hybridMultilevel"/>
    <w:tmpl w:val="3A9E241C"/>
    <w:lvl w:ilvl="0" w:tplc="D286D8A2">
      <w:start w:val="6"/>
      <w:numFmt w:val="decimal"/>
      <w:lvlText w:val="%1."/>
      <w:lvlJc w:val="left"/>
    </w:lvl>
    <w:lvl w:ilvl="1" w:tplc="52CA6A82">
      <w:numFmt w:val="decimal"/>
      <w:lvlText w:val=""/>
      <w:lvlJc w:val="left"/>
    </w:lvl>
    <w:lvl w:ilvl="2" w:tplc="6AF6D82C">
      <w:numFmt w:val="decimal"/>
      <w:lvlText w:val=""/>
      <w:lvlJc w:val="left"/>
    </w:lvl>
    <w:lvl w:ilvl="3" w:tplc="8D046616">
      <w:numFmt w:val="decimal"/>
      <w:lvlText w:val=""/>
      <w:lvlJc w:val="left"/>
    </w:lvl>
    <w:lvl w:ilvl="4" w:tplc="BBFEA92A">
      <w:numFmt w:val="decimal"/>
      <w:lvlText w:val=""/>
      <w:lvlJc w:val="left"/>
    </w:lvl>
    <w:lvl w:ilvl="5" w:tplc="21145DBC">
      <w:numFmt w:val="decimal"/>
      <w:lvlText w:val=""/>
      <w:lvlJc w:val="left"/>
    </w:lvl>
    <w:lvl w:ilvl="6" w:tplc="72DA986C">
      <w:numFmt w:val="decimal"/>
      <w:lvlText w:val=""/>
      <w:lvlJc w:val="left"/>
    </w:lvl>
    <w:lvl w:ilvl="7" w:tplc="1438114A">
      <w:numFmt w:val="decimal"/>
      <w:lvlText w:val=""/>
      <w:lvlJc w:val="left"/>
    </w:lvl>
    <w:lvl w:ilvl="8" w:tplc="96A0E33C">
      <w:numFmt w:val="decimal"/>
      <w:lvlText w:val=""/>
      <w:lvlJc w:val="left"/>
    </w:lvl>
  </w:abstractNum>
  <w:abstractNum w:abstractNumId="17">
    <w:nsid w:val="000066BB"/>
    <w:multiLevelType w:val="hybridMultilevel"/>
    <w:tmpl w:val="FB2EA43A"/>
    <w:lvl w:ilvl="0" w:tplc="D18CA262">
      <w:start w:val="1"/>
      <w:numFmt w:val="bullet"/>
      <w:lvlText w:val="и"/>
      <w:lvlJc w:val="left"/>
    </w:lvl>
    <w:lvl w:ilvl="1" w:tplc="350EB4CE">
      <w:numFmt w:val="decimal"/>
      <w:lvlText w:val=""/>
      <w:lvlJc w:val="left"/>
    </w:lvl>
    <w:lvl w:ilvl="2" w:tplc="BB2C1D94">
      <w:numFmt w:val="decimal"/>
      <w:lvlText w:val=""/>
      <w:lvlJc w:val="left"/>
    </w:lvl>
    <w:lvl w:ilvl="3" w:tplc="0FB03DB2">
      <w:numFmt w:val="decimal"/>
      <w:lvlText w:val=""/>
      <w:lvlJc w:val="left"/>
    </w:lvl>
    <w:lvl w:ilvl="4" w:tplc="2BC48596">
      <w:numFmt w:val="decimal"/>
      <w:lvlText w:val=""/>
      <w:lvlJc w:val="left"/>
    </w:lvl>
    <w:lvl w:ilvl="5" w:tplc="3034924A">
      <w:numFmt w:val="decimal"/>
      <w:lvlText w:val=""/>
      <w:lvlJc w:val="left"/>
    </w:lvl>
    <w:lvl w:ilvl="6" w:tplc="96548D6C">
      <w:numFmt w:val="decimal"/>
      <w:lvlText w:val=""/>
      <w:lvlJc w:val="left"/>
    </w:lvl>
    <w:lvl w:ilvl="7" w:tplc="D71A8156">
      <w:numFmt w:val="decimal"/>
      <w:lvlText w:val=""/>
      <w:lvlJc w:val="left"/>
    </w:lvl>
    <w:lvl w:ilvl="8" w:tplc="24402E38">
      <w:numFmt w:val="decimal"/>
      <w:lvlText w:val=""/>
      <w:lvlJc w:val="left"/>
    </w:lvl>
  </w:abstractNum>
  <w:abstractNum w:abstractNumId="18">
    <w:nsid w:val="00007E87"/>
    <w:multiLevelType w:val="hybridMultilevel"/>
    <w:tmpl w:val="4BE29A46"/>
    <w:lvl w:ilvl="0" w:tplc="D864245A">
      <w:start w:val="1"/>
      <w:numFmt w:val="decimal"/>
      <w:lvlText w:val="%1."/>
      <w:lvlJc w:val="left"/>
    </w:lvl>
    <w:lvl w:ilvl="1" w:tplc="01882710">
      <w:numFmt w:val="decimal"/>
      <w:lvlText w:val=""/>
      <w:lvlJc w:val="left"/>
    </w:lvl>
    <w:lvl w:ilvl="2" w:tplc="D5B2C936">
      <w:numFmt w:val="decimal"/>
      <w:lvlText w:val=""/>
      <w:lvlJc w:val="left"/>
    </w:lvl>
    <w:lvl w:ilvl="3" w:tplc="CB5C3A14">
      <w:numFmt w:val="decimal"/>
      <w:lvlText w:val=""/>
      <w:lvlJc w:val="left"/>
    </w:lvl>
    <w:lvl w:ilvl="4" w:tplc="81F4F498">
      <w:numFmt w:val="decimal"/>
      <w:lvlText w:val=""/>
      <w:lvlJc w:val="left"/>
    </w:lvl>
    <w:lvl w:ilvl="5" w:tplc="F2427E2C">
      <w:numFmt w:val="decimal"/>
      <w:lvlText w:val=""/>
      <w:lvlJc w:val="left"/>
    </w:lvl>
    <w:lvl w:ilvl="6" w:tplc="D1D8D76A">
      <w:numFmt w:val="decimal"/>
      <w:lvlText w:val=""/>
      <w:lvlJc w:val="left"/>
    </w:lvl>
    <w:lvl w:ilvl="7" w:tplc="7BA00FA8">
      <w:numFmt w:val="decimal"/>
      <w:lvlText w:val=""/>
      <w:lvlJc w:val="left"/>
    </w:lvl>
    <w:lvl w:ilvl="8" w:tplc="ED0EC092">
      <w:numFmt w:val="decimal"/>
      <w:lvlText w:val=""/>
      <w:lvlJc w:val="left"/>
    </w:lvl>
  </w:abstractNum>
  <w:abstractNum w:abstractNumId="19">
    <w:nsid w:val="3D7917C0"/>
    <w:multiLevelType w:val="hybridMultilevel"/>
    <w:tmpl w:val="FDFE94B4"/>
    <w:lvl w:ilvl="0" w:tplc="6568C2CE">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8"/>
  </w:num>
  <w:num w:numId="4">
    <w:abstractNumId w:val="3"/>
  </w:num>
  <w:num w:numId="5">
    <w:abstractNumId w:val="0"/>
  </w:num>
  <w:num w:numId="6">
    <w:abstractNumId w:val="1"/>
  </w:num>
  <w:num w:numId="7">
    <w:abstractNumId w:val="7"/>
  </w:num>
  <w:num w:numId="8">
    <w:abstractNumId w:val="10"/>
  </w:num>
  <w:num w:numId="9">
    <w:abstractNumId w:val="11"/>
  </w:num>
  <w:num w:numId="10">
    <w:abstractNumId w:val="12"/>
  </w:num>
  <w:num w:numId="11">
    <w:abstractNumId w:val="13"/>
  </w:num>
  <w:num w:numId="12">
    <w:abstractNumId w:val="5"/>
  </w:num>
  <w:num w:numId="13">
    <w:abstractNumId w:val="15"/>
  </w:num>
  <w:num w:numId="14">
    <w:abstractNumId w:val="9"/>
  </w:num>
  <w:num w:numId="15">
    <w:abstractNumId w:val="6"/>
  </w:num>
  <w:num w:numId="16">
    <w:abstractNumId w:val="2"/>
  </w:num>
  <w:num w:numId="17">
    <w:abstractNumId w:val="14"/>
  </w:num>
  <w:num w:numId="18">
    <w:abstractNumId w:val="16"/>
  </w:num>
  <w:num w:numId="19">
    <w:abstractNumId w:val="1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74E"/>
    <w:rsid w:val="001313AF"/>
    <w:rsid w:val="001C125C"/>
    <w:rsid w:val="001E2814"/>
    <w:rsid w:val="00465CED"/>
    <w:rsid w:val="005C7512"/>
    <w:rsid w:val="00631993"/>
    <w:rsid w:val="007A7AB7"/>
    <w:rsid w:val="00807127"/>
    <w:rsid w:val="008B336D"/>
    <w:rsid w:val="008D23DB"/>
    <w:rsid w:val="0090061F"/>
    <w:rsid w:val="00AB6467"/>
    <w:rsid w:val="00CA6B09"/>
    <w:rsid w:val="00D91558"/>
    <w:rsid w:val="00E30D0F"/>
    <w:rsid w:val="00EA274E"/>
    <w:rsid w:val="00EF1846"/>
    <w:rsid w:val="00F80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D23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1313AF"/>
    <w:rPr>
      <w:rFonts w:ascii="Tahoma" w:hAnsi="Tahoma" w:cs="Tahoma"/>
      <w:sz w:val="16"/>
      <w:szCs w:val="16"/>
    </w:rPr>
  </w:style>
  <w:style w:type="character" w:customStyle="1" w:styleId="a5">
    <w:name w:val="Текст выноски Знак"/>
    <w:basedOn w:val="a0"/>
    <w:link w:val="a4"/>
    <w:uiPriority w:val="99"/>
    <w:semiHidden/>
    <w:rsid w:val="001313AF"/>
    <w:rPr>
      <w:rFonts w:ascii="Tahoma" w:hAnsi="Tahoma" w:cs="Tahoma"/>
      <w:sz w:val="16"/>
      <w:szCs w:val="16"/>
    </w:rPr>
  </w:style>
  <w:style w:type="paragraph" w:styleId="a6">
    <w:name w:val="List Paragraph"/>
    <w:basedOn w:val="a"/>
    <w:uiPriority w:val="34"/>
    <w:qFormat/>
    <w:rsid w:val="00F80644"/>
    <w:pPr>
      <w:ind w:left="720"/>
      <w:contextualSpacing/>
    </w:pPr>
  </w:style>
  <w:style w:type="character" w:customStyle="1" w:styleId="10">
    <w:name w:val="Заголовок 1 Знак"/>
    <w:basedOn w:val="a0"/>
    <w:link w:val="1"/>
    <w:uiPriority w:val="9"/>
    <w:rsid w:val="008D23D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D23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1313AF"/>
    <w:rPr>
      <w:rFonts w:ascii="Tahoma" w:hAnsi="Tahoma" w:cs="Tahoma"/>
      <w:sz w:val="16"/>
      <w:szCs w:val="16"/>
    </w:rPr>
  </w:style>
  <w:style w:type="character" w:customStyle="1" w:styleId="a5">
    <w:name w:val="Текст выноски Знак"/>
    <w:basedOn w:val="a0"/>
    <w:link w:val="a4"/>
    <w:uiPriority w:val="99"/>
    <w:semiHidden/>
    <w:rsid w:val="001313AF"/>
    <w:rPr>
      <w:rFonts w:ascii="Tahoma" w:hAnsi="Tahoma" w:cs="Tahoma"/>
      <w:sz w:val="16"/>
      <w:szCs w:val="16"/>
    </w:rPr>
  </w:style>
  <w:style w:type="paragraph" w:styleId="a6">
    <w:name w:val="List Paragraph"/>
    <w:basedOn w:val="a"/>
    <w:uiPriority w:val="34"/>
    <w:qFormat/>
    <w:rsid w:val="00F80644"/>
    <w:pPr>
      <w:ind w:left="720"/>
      <w:contextualSpacing/>
    </w:pPr>
  </w:style>
  <w:style w:type="character" w:customStyle="1" w:styleId="10">
    <w:name w:val="Заголовок 1 Знак"/>
    <w:basedOn w:val="a0"/>
    <w:link w:val="1"/>
    <w:uiPriority w:val="9"/>
    <w:rsid w:val="008D23D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39606">
      <w:bodyDiv w:val="1"/>
      <w:marLeft w:val="0"/>
      <w:marRight w:val="0"/>
      <w:marTop w:val="0"/>
      <w:marBottom w:val="0"/>
      <w:divBdr>
        <w:top w:val="none" w:sz="0" w:space="0" w:color="auto"/>
        <w:left w:val="none" w:sz="0" w:space="0" w:color="auto"/>
        <w:bottom w:val="none" w:sz="0" w:space="0" w:color="auto"/>
        <w:right w:val="none" w:sz="0" w:space="0" w:color="auto"/>
      </w:divBdr>
      <w:divsChild>
        <w:div w:id="1795295963">
          <w:marLeft w:val="0"/>
          <w:marRight w:val="0"/>
          <w:marTop w:val="120"/>
          <w:marBottom w:val="0"/>
          <w:divBdr>
            <w:top w:val="none" w:sz="0" w:space="0" w:color="auto"/>
            <w:left w:val="none" w:sz="0" w:space="0" w:color="auto"/>
            <w:bottom w:val="none" w:sz="0" w:space="0" w:color="auto"/>
            <w:right w:val="none" w:sz="0" w:space="0" w:color="auto"/>
          </w:divBdr>
        </w:div>
        <w:div w:id="74716320">
          <w:marLeft w:val="0"/>
          <w:marRight w:val="0"/>
          <w:marTop w:val="120"/>
          <w:marBottom w:val="0"/>
          <w:divBdr>
            <w:top w:val="none" w:sz="0" w:space="0" w:color="auto"/>
            <w:left w:val="none" w:sz="0" w:space="0" w:color="auto"/>
            <w:bottom w:val="none" w:sz="0" w:space="0" w:color="auto"/>
            <w:right w:val="none" w:sz="0" w:space="0" w:color="auto"/>
          </w:divBdr>
        </w:div>
        <w:div w:id="1242837642">
          <w:marLeft w:val="0"/>
          <w:marRight w:val="0"/>
          <w:marTop w:val="120"/>
          <w:marBottom w:val="0"/>
          <w:divBdr>
            <w:top w:val="none" w:sz="0" w:space="0" w:color="auto"/>
            <w:left w:val="none" w:sz="0" w:space="0" w:color="auto"/>
            <w:bottom w:val="none" w:sz="0" w:space="0" w:color="auto"/>
            <w:right w:val="none" w:sz="0" w:space="0" w:color="auto"/>
          </w:divBdr>
        </w:div>
        <w:div w:id="1864978787">
          <w:marLeft w:val="0"/>
          <w:marRight w:val="0"/>
          <w:marTop w:val="120"/>
          <w:marBottom w:val="0"/>
          <w:divBdr>
            <w:top w:val="none" w:sz="0" w:space="0" w:color="auto"/>
            <w:left w:val="none" w:sz="0" w:space="0" w:color="auto"/>
            <w:bottom w:val="none" w:sz="0" w:space="0" w:color="auto"/>
            <w:right w:val="none" w:sz="0" w:space="0" w:color="auto"/>
          </w:divBdr>
        </w:div>
        <w:div w:id="1627932438">
          <w:marLeft w:val="0"/>
          <w:marRight w:val="0"/>
          <w:marTop w:val="120"/>
          <w:marBottom w:val="0"/>
          <w:divBdr>
            <w:top w:val="none" w:sz="0" w:space="0" w:color="auto"/>
            <w:left w:val="none" w:sz="0" w:space="0" w:color="auto"/>
            <w:bottom w:val="none" w:sz="0" w:space="0" w:color="auto"/>
            <w:right w:val="none" w:sz="0" w:space="0" w:color="auto"/>
          </w:divBdr>
        </w:div>
        <w:div w:id="1122191579">
          <w:marLeft w:val="0"/>
          <w:marRight w:val="0"/>
          <w:marTop w:val="120"/>
          <w:marBottom w:val="0"/>
          <w:divBdr>
            <w:top w:val="none" w:sz="0" w:space="0" w:color="auto"/>
            <w:left w:val="none" w:sz="0" w:space="0" w:color="auto"/>
            <w:bottom w:val="none" w:sz="0" w:space="0" w:color="auto"/>
            <w:right w:val="none" w:sz="0" w:space="0" w:color="auto"/>
          </w:divBdr>
        </w:div>
        <w:div w:id="179272282">
          <w:marLeft w:val="0"/>
          <w:marRight w:val="0"/>
          <w:marTop w:val="120"/>
          <w:marBottom w:val="0"/>
          <w:divBdr>
            <w:top w:val="none" w:sz="0" w:space="0" w:color="auto"/>
            <w:left w:val="none" w:sz="0" w:space="0" w:color="auto"/>
            <w:bottom w:val="none" w:sz="0" w:space="0" w:color="auto"/>
            <w:right w:val="none" w:sz="0" w:space="0" w:color="auto"/>
          </w:divBdr>
        </w:div>
      </w:divsChild>
    </w:div>
    <w:div w:id="1152983123">
      <w:bodyDiv w:val="1"/>
      <w:marLeft w:val="0"/>
      <w:marRight w:val="0"/>
      <w:marTop w:val="0"/>
      <w:marBottom w:val="0"/>
      <w:divBdr>
        <w:top w:val="none" w:sz="0" w:space="0" w:color="auto"/>
        <w:left w:val="none" w:sz="0" w:space="0" w:color="auto"/>
        <w:bottom w:val="none" w:sz="0" w:space="0" w:color="auto"/>
        <w:right w:val="none" w:sz="0" w:space="0" w:color="auto"/>
      </w:divBdr>
      <w:divsChild>
        <w:div w:id="78597188">
          <w:marLeft w:val="0"/>
          <w:marRight w:val="0"/>
          <w:marTop w:val="120"/>
          <w:marBottom w:val="0"/>
          <w:divBdr>
            <w:top w:val="none" w:sz="0" w:space="0" w:color="auto"/>
            <w:left w:val="none" w:sz="0" w:space="0" w:color="auto"/>
            <w:bottom w:val="none" w:sz="0" w:space="0" w:color="auto"/>
            <w:right w:val="none" w:sz="0" w:space="0" w:color="auto"/>
          </w:divBdr>
        </w:div>
        <w:div w:id="1945578302">
          <w:marLeft w:val="0"/>
          <w:marRight w:val="0"/>
          <w:marTop w:val="120"/>
          <w:marBottom w:val="0"/>
          <w:divBdr>
            <w:top w:val="none" w:sz="0" w:space="0" w:color="auto"/>
            <w:left w:val="none" w:sz="0" w:space="0" w:color="auto"/>
            <w:bottom w:val="none" w:sz="0" w:space="0" w:color="auto"/>
            <w:right w:val="none" w:sz="0" w:space="0" w:color="auto"/>
          </w:divBdr>
        </w:div>
        <w:div w:id="1919434145">
          <w:marLeft w:val="0"/>
          <w:marRight w:val="0"/>
          <w:marTop w:val="120"/>
          <w:marBottom w:val="0"/>
          <w:divBdr>
            <w:top w:val="none" w:sz="0" w:space="0" w:color="auto"/>
            <w:left w:val="none" w:sz="0" w:space="0" w:color="auto"/>
            <w:bottom w:val="none" w:sz="0" w:space="0" w:color="auto"/>
            <w:right w:val="none" w:sz="0" w:space="0" w:color="auto"/>
          </w:divBdr>
        </w:div>
        <w:div w:id="1462462431">
          <w:marLeft w:val="0"/>
          <w:marRight w:val="0"/>
          <w:marTop w:val="120"/>
          <w:marBottom w:val="0"/>
          <w:divBdr>
            <w:top w:val="none" w:sz="0" w:space="0" w:color="auto"/>
            <w:left w:val="none" w:sz="0" w:space="0" w:color="auto"/>
            <w:bottom w:val="none" w:sz="0" w:space="0" w:color="auto"/>
            <w:right w:val="none" w:sz="0" w:space="0" w:color="auto"/>
          </w:divBdr>
        </w:div>
        <w:div w:id="2094009149">
          <w:marLeft w:val="0"/>
          <w:marRight w:val="0"/>
          <w:marTop w:val="120"/>
          <w:marBottom w:val="0"/>
          <w:divBdr>
            <w:top w:val="none" w:sz="0" w:space="0" w:color="auto"/>
            <w:left w:val="none" w:sz="0" w:space="0" w:color="auto"/>
            <w:bottom w:val="none" w:sz="0" w:space="0" w:color="auto"/>
            <w:right w:val="none" w:sz="0" w:space="0" w:color="auto"/>
          </w:divBdr>
        </w:div>
        <w:div w:id="735670325">
          <w:marLeft w:val="0"/>
          <w:marRight w:val="0"/>
          <w:marTop w:val="120"/>
          <w:marBottom w:val="96"/>
          <w:divBdr>
            <w:top w:val="none" w:sz="0" w:space="0" w:color="auto"/>
            <w:left w:val="single" w:sz="24" w:space="0" w:color="CED3F1"/>
            <w:bottom w:val="none" w:sz="0" w:space="0" w:color="auto"/>
            <w:right w:val="none" w:sz="0" w:space="0" w:color="auto"/>
          </w:divBdr>
        </w:div>
        <w:div w:id="1203320206">
          <w:marLeft w:val="0"/>
          <w:marRight w:val="0"/>
          <w:marTop w:val="120"/>
          <w:marBottom w:val="0"/>
          <w:divBdr>
            <w:top w:val="none" w:sz="0" w:space="0" w:color="auto"/>
            <w:left w:val="none" w:sz="0" w:space="0" w:color="auto"/>
            <w:bottom w:val="none" w:sz="0" w:space="0" w:color="auto"/>
            <w:right w:val="none" w:sz="0" w:space="0" w:color="auto"/>
          </w:divBdr>
        </w:div>
        <w:div w:id="775321660">
          <w:marLeft w:val="0"/>
          <w:marRight w:val="0"/>
          <w:marTop w:val="120"/>
          <w:marBottom w:val="0"/>
          <w:divBdr>
            <w:top w:val="none" w:sz="0" w:space="0" w:color="auto"/>
            <w:left w:val="none" w:sz="0" w:space="0" w:color="auto"/>
            <w:bottom w:val="none" w:sz="0" w:space="0" w:color="auto"/>
            <w:right w:val="none" w:sz="0" w:space="0" w:color="auto"/>
          </w:divBdr>
        </w:div>
      </w:divsChild>
    </w:div>
    <w:div w:id="2122723472">
      <w:bodyDiv w:val="1"/>
      <w:marLeft w:val="0"/>
      <w:marRight w:val="0"/>
      <w:marTop w:val="0"/>
      <w:marBottom w:val="0"/>
      <w:divBdr>
        <w:top w:val="none" w:sz="0" w:space="0" w:color="auto"/>
        <w:left w:val="none" w:sz="0" w:space="0" w:color="auto"/>
        <w:bottom w:val="none" w:sz="0" w:space="0" w:color="auto"/>
        <w:right w:val="none" w:sz="0" w:space="0" w:color="auto"/>
      </w:divBdr>
      <w:divsChild>
        <w:div w:id="553278847">
          <w:marLeft w:val="0"/>
          <w:marRight w:val="0"/>
          <w:marTop w:val="120"/>
          <w:marBottom w:val="0"/>
          <w:divBdr>
            <w:top w:val="none" w:sz="0" w:space="0" w:color="auto"/>
            <w:left w:val="none" w:sz="0" w:space="0" w:color="auto"/>
            <w:bottom w:val="none" w:sz="0" w:space="0" w:color="auto"/>
            <w:right w:val="none" w:sz="0" w:space="0" w:color="auto"/>
          </w:divBdr>
        </w:div>
        <w:div w:id="2086804830">
          <w:marLeft w:val="0"/>
          <w:marRight w:val="0"/>
          <w:marTop w:val="120"/>
          <w:marBottom w:val="0"/>
          <w:divBdr>
            <w:top w:val="none" w:sz="0" w:space="0" w:color="auto"/>
            <w:left w:val="none" w:sz="0" w:space="0" w:color="auto"/>
            <w:bottom w:val="none" w:sz="0" w:space="0" w:color="auto"/>
            <w:right w:val="none" w:sz="0" w:space="0" w:color="auto"/>
          </w:divBdr>
        </w:div>
        <w:div w:id="625545017">
          <w:marLeft w:val="0"/>
          <w:marRight w:val="0"/>
          <w:marTop w:val="120"/>
          <w:marBottom w:val="0"/>
          <w:divBdr>
            <w:top w:val="none" w:sz="0" w:space="0" w:color="auto"/>
            <w:left w:val="none" w:sz="0" w:space="0" w:color="auto"/>
            <w:bottom w:val="none" w:sz="0" w:space="0" w:color="auto"/>
            <w:right w:val="none" w:sz="0" w:space="0" w:color="auto"/>
          </w:divBdr>
        </w:div>
        <w:div w:id="2081827008">
          <w:marLeft w:val="0"/>
          <w:marRight w:val="0"/>
          <w:marTop w:val="120"/>
          <w:marBottom w:val="0"/>
          <w:divBdr>
            <w:top w:val="none" w:sz="0" w:space="0" w:color="auto"/>
            <w:left w:val="none" w:sz="0" w:space="0" w:color="auto"/>
            <w:bottom w:val="none" w:sz="0" w:space="0" w:color="auto"/>
            <w:right w:val="none" w:sz="0" w:space="0" w:color="auto"/>
          </w:divBdr>
        </w:div>
        <w:div w:id="1920480300">
          <w:marLeft w:val="0"/>
          <w:marRight w:val="0"/>
          <w:marTop w:val="120"/>
          <w:marBottom w:val="0"/>
          <w:divBdr>
            <w:top w:val="none" w:sz="0" w:space="0" w:color="auto"/>
            <w:left w:val="none" w:sz="0" w:space="0" w:color="auto"/>
            <w:bottom w:val="none" w:sz="0" w:space="0" w:color="auto"/>
            <w:right w:val="none" w:sz="0" w:space="0" w:color="auto"/>
          </w:divBdr>
        </w:div>
        <w:div w:id="36514142">
          <w:marLeft w:val="0"/>
          <w:marRight w:val="0"/>
          <w:marTop w:val="120"/>
          <w:marBottom w:val="0"/>
          <w:divBdr>
            <w:top w:val="none" w:sz="0" w:space="0" w:color="auto"/>
            <w:left w:val="none" w:sz="0" w:space="0" w:color="auto"/>
            <w:bottom w:val="none" w:sz="0" w:space="0" w:color="auto"/>
            <w:right w:val="none" w:sz="0" w:space="0" w:color="auto"/>
          </w:divBdr>
        </w:div>
        <w:div w:id="333460437">
          <w:marLeft w:val="0"/>
          <w:marRight w:val="0"/>
          <w:marTop w:val="120"/>
          <w:marBottom w:val="0"/>
          <w:divBdr>
            <w:top w:val="none" w:sz="0" w:space="0" w:color="auto"/>
            <w:left w:val="none" w:sz="0" w:space="0" w:color="auto"/>
            <w:bottom w:val="none" w:sz="0" w:space="0" w:color="auto"/>
            <w:right w:val="none" w:sz="0" w:space="0" w:color="auto"/>
          </w:divBdr>
        </w:div>
        <w:div w:id="2026513885">
          <w:marLeft w:val="0"/>
          <w:marRight w:val="0"/>
          <w:marTop w:val="120"/>
          <w:marBottom w:val="0"/>
          <w:divBdr>
            <w:top w:val="none" w:sz="0" w:space="0" w:color="auto"/>
            <w:left w:val="none" w:sz="0" w:space="0" w:color="auto"/>
            <w:bottom w:val="none" w:sz="0" w:space="0" w:color="auto"/>
            <w:right w:val="none" w:sz="0" w:space="0" w:color="auto"/>
          </w:divBdr>
        </w:div>
        <w:div w:id="615794377">
          <w:marLeft w:val="0"/>
          <w:marRight w:val="0"/>
          <w:marTop w:val="120"/>
          <w:marBottom w:val="0"/>
          <w:divBdr>
            <w:top w:val="none" w:sz="0" w:space="0" w:color="auto"/>
            <w:left w:val="none" w:sz="0" w:space="0" w:color="auto"/>
            <w:bottom w:val="none" w:sz="0" w:space="0" w:color="auto"/>
            <w:right w:val="none" w:sz="0" w:space="0" w:color="auto"/>
          </w:divBdr>
        </w:div>
        <w:div w:id="596908306">
          <w:marLeft w:val="0"/>
          <w:marRight w:val="0"/>
          <w:marTop w:val="120"/>
          <w:marBottom w:val="0"/>
          <w:divBdr>
            <w:top w:val="none" w:sz="0" w:space="0" w:color="auto"/>
            <w:left w:val="none" w:sz="0" w:space="0" w:color="auto"/>
            <w:bottom w:val="none" w:sz="0" w:space="0" w:color="auto"/>
            <w:right w:val="none" w:sz="0" w:space="0" w:color="auto"/>
          </w:divBdr>
        </w:div>
        <w:div w:id="1571191314">
          <w:marLeft w:val="0"/>
          <w:marRight w:val="0"/>
          <w:marTop w:val="120"/>
          <w:marBottom w:val="0"/>
          <w:divBdr>
            <w:top w:val="none" w:sz="0" w:space="0" w:color="auto"/>
            <w:left w:val="none" w:sz="0" w:space="0" w:color="auto"/>
            <w:bottom w:val="none" w:sz="0" w:space="0" w:color="auto"/>
            <w:right w:val="none" w:sz="0" w:space="0" w:color="auto"/>
          </w:divBdr>
        </w:div>
        <w:div w:id="1064256167">
          <w:marLeft w:val="0"/>
          <w:marRight w:val="0"/>
          <w:marTop w:val="120"/>
          <w:marBottom w:val="0"/>
          <w:divBdr>
            <w:top w:val="none" w:sz="0" w:space="0" w:color="auto"/>
            <w:left w:val="none" w:sz="0" w:space="0" w:color="auto"/>
            <w:bottom w:val="none" w:sz="0" w:space="0" w:color="auto"/>
            <w:right w:val="none" w:sz="0" w:space="0" w:color="auto"/>
          </w:divBdr>
        </w:div>
        <w:div w:id="308754401">
          <w:marLeft w:val="0"/>
          <w:marRight w:val="0"/>
          <w:marTop w:val="120"/>
          <w:marBottom w:val="0"/>
          <w:divBdr>
            <w:top w:val="none" w:sz="0" w:space="0" w:color="auto"/>
            <w:left w:val="none" w:sz="0" w:space="0" w:color="auto"/>
            <w:bottom w:val="none" w:sz="0" w:space="0" w:color="auto"/>
            <w:right w:val="none" w:sz="0" w:space="0" w:color="auto"/>
          </w:divBdr>
        </w:div>
        <w:div w:id="1075668640">
          <w:marLeft w:val="0"/>
          <w:marRight w:val="0"/>
          <w:marTop w:val="120"/>
          <w:marBottom w:val="0"/>
          <w:divBdr>
            <w:top w:val="none" w:sz="0" w:space="0" w:color="auto"/>
            <w:left w:val="none" w:sz="0" w:space="0" w:color="auto"/>
            <w:bottom w:val="none" w:sz="0" w:space="0" w:color="auto"/>
            <w:right w:val="none" w:sz="0" w:space="0" w:color="auto"/>
          </w:divBdr>
        </w:div>
        <w:div w:id="526528839">
          <w:marLeft w:val="0"/>
          <w:marRight w:val="0"/>
          <w:marTop w:val="120"/>
          <w:marBottom w:val="0"/>
          <w:divBdr>
            <w:top w:val="none" w:sz="0" w:space="0" w:color="auto"/>
            <w:left w:val="none" w:sz="0" w:space="0" w:color="auto"/>
            <w:bottom w:val="none" w:sz="0" w:space="0" w:color="auto"/>
            <w:right w:val="none" w:sz="0" w:space="0" w:color="auto"/>
          </w:divBdr>
        </w:div>
        <w:div w:id="2073648799">
          <w:marLeft w:val="0"/>
          <w:marRight w:val="0"/>
          <w:marTop w:val="120"/>
          <w:marBottom w:val="0"/>
          <w:divBdr>
            <w:top w:val="none" w:sz="0" w:space="0" w:color="auto"/>
            <w:left w:val="none" w:sz="0" w:space="0" w:color="auto"/>
            <w:bottom w:val="none" w:sz="0" w:space="0" w:color="auto"/>
            <w:right w:val="none" w:sz="0" w:space="0" w:color="auto"/>
          </w:divBdr>
        </w:div>
        <w:div w:id="766312689">
          <w:marLeft w:val="0"/>
          <w:marRight w:val="0"/>
          <w:marTop w:val="120"/>
          <w:marBottom w:val="0"/>
          <w:divBdr>
            <w:top w:val="none" w:sz="0" w:space="0" w:color="auto"/>
            <w:left w:val="none" w:sz="0" w:space="0" w:color="auto"/>
            <w:bottom w:val="none" w:sz="0" w:space="0" w:color="auto"/>
            <w:right w:val="none" w:sz="0" w:space="0" w:color="auto"/>
          </w:divBdr>
        </w:div>
        <w:div w:id="441917599">
          <w:marLeft w:val="0"/>
          <w:marRight w:val="0"/>
          <w:marTop w:val="120"/>
          <w:marBottom w:val="0"/>
          <w:divBdr>
            <w:top w:val="none" w:sz="0" w:space="0" w:color="auto"/>
            <w:left w:val="none" w:sz="0" w:space="0" w:color="auto"/>
            <w:bottom w:val="none" w:sz="0" w:space="0" w:color="auto"/>
            <w:right w:val="none" w:sz="0" w:space="0" w:color="auto"/>
          </w:divBdr>
        </w:div>
        <w:div w:id="377361574">
          <w:marLeft w:val="0"/>
          <w:marRight w:val="0"/>
          <w:marTop w:val="120"/>
          <w:marBottom w:val="0"/>
          <w:divBdr>
            <w:top w:val="none" w:sz="0" w:space="0" w:color="auto"/>
            <w:left w:val="none" w:sz="0" w:space="0" w:color="auto"/>
            <w:bottom w:val="none" w:sz="0" w:space="0" w:color="auto"/>
            <w:right w:val="none" w:sz="0" w:space="0" w:color="auto"/>
          </w:divBdr>
        </w:div>
        <w:div w:id="1035042045">
          <w:marLeft w:val="0"/>
          <w:marRight w:val="0"/>
          <w:marTop w:val="120"/>
          <w:marBottom w:val="0"/>
          <w:divBdr>
            <w:top w:val="none" w:sz="0" w:space="0" w:color="auto"/>
            <w:left w:val="none" w:sz="0" w:space="0" w:color="auto"/>
            <w:bottom w:val="none" w:sz="0" w:space="0" w:color="auto"/>
            <w:right w:val="none" w:sz="0" w:space="0" w:color="auto"/>
          </w:divBdr>
        </w:div>
        <w:div w:id="716469681">
          <w:marLeft w:val="0"/>
          <w:marRight w:val="0"/>
          <w:marTop w:val="120"/>
          <w:marBottom w:val="0"/>
          <w:divBdr>
            <w:top w:val="none" w:sz="0" w:space="0" w:color="auto"/>
            <w:left w:val="none" w:sz="0" w:space="0" w:color="auto"/>
            <w:bottom w:val="none" w:sz="0" w:space="0" w:color="auto"/>
            <w:right w:val="none" w:sz="0" w:space="0" w:color="auto"/>
          </w:divBdr>
        </w:div>
        <w:div w:id="1073551994">
          <w:marLeft w:val="0"/>
          <w:marRight w:val="0"/>
          <w:marTop w:val="120"/>
          <w:marBottom w:val="0"/>
          <w:divBdr>
            <w:top w:val="none" w:sz="0" w:space="0" w:color="auto"/>
            <w:left w:val="none" w:sz="0" w:space="0" w:color="auto"/>
            <w:bottom w:val="none" w:sz="0" w:space="0" w:color="auto"/>
            <w:right w:val="none" w:sz="0" w:space="0" w:color="auto"/>
          </w:divBdr>
        </w:div>
        <w:div w:id="1328822363">
          <w:marLeft w:val="0"/>
          <w:marRight w:val="0"/>
          <w:marTop w:val="120"/>
          <w:marBottom w:val="0"/>
          <w:divBdr>
            <w:top w:val="none" w:sz="0" w:space="0" w:color="auto"/>
            <w:left w:val="none" w:sz="0" w:space="0" w:color="auto"/>
            <w:bottom w:val="none" w:sz="0" w:space="0" w:color="auto"/>
            <w:right w:val="none" w:sz="0" w:space="0" w:color="auto"/>
          </w:divBdr>
        </w:div>
        <w:div w:id="159278916">
          <w:marLeft w:val="0"/>
          <w:marRight w:val="0"/>
          <w:marTop w:val="120"/>
          <w:marBottom w:val="0"/>
          <w:divBdr>
            <w:top w:val="none" w:sz="0" w:space="0" w:color="auto"/>
            <w:left w:val="none" w:sz="0" w:space="0" w:color="auto"/>
            <w:bottom w:val="none" w:sz="0" w:space="0" w:color="auto"/>
            <w:right w:val="none" w:sz="0" w:space="0" w:color="auto"/>
          </w:divBdr>
        </w:div>
        <w:div w:id="1412897602">
          <w:marLeft w:val="0"/>
          <w:marRight w:val="0"/>
          <w:marTop w:val="120"/>
          <w:marBottom w:val="0"/>
          <w:divBdr>
            <w:top w:val="none" w:sz="0" w:space="0" w:color="auto"/>
            <w:left w:val="none" w:sz="0" w:space="0" w:color="auto"/>
            <w:bottom w:val="none" w:sz="0" w:space="0" w:color="auto"/>
            <w:right w:val="none" w:sz="0" w:space="0" w:color="auto"/>
          </w:divBdr>
        </w:div>
        <w:div w:id="1297180912">
          <w:marLeft w:val="0"/>
          <w:marRight w:val="0"/>
          <w:marTop w:val="120"/>
          <w:marBottom w:val="0"/>
          <w:divBdr>
            <w:top w:val="none" w:sz="0" w:space="0" w:color="auto"/>
            <w:left w:val="none" w:sz="0" w:space="0" w:color="auto"/>
            <w:bottom w:val="none" w:sz="0" w:space="0" w:color="auto"/>
            <w:right w:val="none" w:sz="0" w:space="0" w:color="auto"/>
          </w:divBdr>
        </w:div>
        <w:div w:id="1445534329">
          <w:marLeft w:val="0"/>
          <w:marRight w:val="0"/>
          <w:marTop w:val="120"/>
          <w:marBottom w:val="0"/>
          <w:divBdr>
            <w:top w:val="none" w:sz="0" w:space="0" w:color="auto"/>
            <w:left w:val="none" w:sz="0" w:space="0" w:color="auto"/>
            <w:bottom w:val="none" w:sz="0" w:space="0" w:color="auto"/>
            <w:right w:val="none" w:sz="0" w:space="0" w:color="auto"/>
          </w:divBdr>
        </w:div>
        <w:div w:id="398332959">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86959/ca9e5658710519f09ab2fdb8196fcb3eb024a051/" TargetMode="External"/><Relationship Id="rId3" Type="http://schemas.microsoft.com/office/2007/relationships/stylesWithEffects" Target="stylesWithEffects.xml"/><Relationship Id="rId7" Type="http://schemas.openxmlformats.org/officeDocument/2006/relationships/hyperlink" Target="http://www.consultant.ru/document/cons_doc_LAW_22161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3405</Words>
  <Characters>19412</Characters>
  <Application>Microsoft Office Word</Application>
  <DocSecurity>0</DocSecurity>
  <Lines>161</Lines>
  <Paragraphs>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22772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2020-02-28T07:59:00Z</cp:lastPrinted>
  <dcterms:created xsi:type="dcterms:W3CDTF">2020-03-03T02:17:00Z</dcterms:created>
  <dcterms:modified xsi:type="dcterms:W3CDTF">2020-03-03T02:17:00Z</dcterms:modified>
</cp:coreProperties>
</file>